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975"/>
        <w:tblW w:w="10031" w:type="dxa"/>
        <w:tblLook w:val="04A0" w:firstRow="1" w:lastRow="0" w:firstColumn="1" w:lastColumn="0" w:noHBand="0" w:noVBand="1"/>
      </w:tblPr>
      <w:tblGrid>
        <w:gridCol w:w="5280"/>
        <w:gridCol w:w="4751"/>
      </w:tblGrid>
      <w:tr w:rsidR="00E30E6D" w14:paraId="737468C7" w14:textId="77777777" w:rsidTr="00652346">
        <w:tc>
          <w:tcPr>
            <w:tcW w:w="5280" w:type="dxa"/>
            <w:hideMark/>
          </w:tcPr>
          <w:p w14:paraId="1EAC1B89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A92C43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14:paraId="3413E9D8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7AFEE5B2" w14:textId="77777777" w:rsidR="00E30E6D" w:rsidRPr="008A34E4" w:rsidRDefault="00E30E6D" w:rsidP="00652346">
            <w:pPr>
              <w:pStyle w:val="a4"/>
              <w:jc w:val="right"/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МОУ «Лицей №</w:t>
            </w:r>
            <w:r w:rsidRPr="008A34E4">
              <w:t>31»</w:t>
            </w:r>
          </w:p>
          <w:p w14:paraId="1FBEE2E4" w14:textId="77777777" w:rsidR="00E30E6D" w:rsidRPr="008A34E4" w:rsidRDefault="00E30E6D" w:rsidP="00652346">
            <w:pPr>
              <w:spacing w:line="276" w:lineRule="auto"/>
              <w:ind w:left="800" w:firstLine="2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hideMark/>
          </w:tcPr>
          <w:p w14:paraId="7912F6CD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8A34E4">
              <w:t xml:space="preserve">:                                                                                </w:t>
            </w: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Директор МОУ «Лицей №31»</w:t>
            </w:r>
          </w:p>
          <w:p w14:paraId="67931C98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1BCD275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Т.С. Колмыкова</w:t>
            </w:r>
          </w:p>
          <w:p w14:paraId="13E280D0" w14:textId="77777777" w:rsidR="00E30E6D" w:rsidRPr="008A34E4" w:rsidRDefault="00E30E6D" w:rsidP="00652346">
            <w:pPr>
              <w:spacing w:line="276" w:lineRule="auto"/>
              <w:ind w:left="44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4837E" w14:textId="77777777" w:rsidR="00F97D34" w:rsidRPr="00965D1E" w:rsidRDefault="00F97D34" w:rsidP="00F97D3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955384" w14:textId="77777777" w:rsidR="00552C03" w:rsidRDefault="00090C89" w:rsidP="00552C03">
      <w:pPr>
        <w:spacing w:after="30"/>
        <w:ind w:left="489" w:right="542" w:hanging="10"/>
        <w:jc w:val="center"/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правилам </w:t>
      </w:r>
      <w:r w:rsidR="00F3727F"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безопасности </w:t>
      </w:r>
    </w:p>
    <w:p w14:paraId="7BB1A127" w14:textId="77777777" w:rsidR="00C55F56" w:rsidRPr="00965D1E" w:rsidRDefault="00052FEE" w:rsidP="00C55F5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4"/>
          <w:szCs w:val="24"/>
        </w:rPr>
      </w:pPr>
      <w:bookmarkStart w:id="0" w:name="_Hlk124255173"/>
      <w:r w:rsidRPr="00052FEE">
        <w:rPr>
          <w:rFonts w:ascii="Times New Roman" w:hAnsi="Times New Roman" w:cs="Times New Roman"/>
          <w:b/>
          <w:sz w:val="24"/>
          <w:szCs w:val="24"/>
        </w:rPr>
        <w:t>в экстремальных ситуациях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55F56"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в школьном лагере</w:t>
      </w:r>
    </w:p>
    <w:bookmarkEnd w:id="0"/>
    <w:p w14:paraId="688049D5" w14:textId="77777777" w:rsidR="00C55F56" w:rsidRDefault="00C55F56" w:rsidP="00C55F56">
      <w:pPr>
        <w:pStyle w:val="11"/>
        <w:rPr>
          <w:i/>
          <w:iCs/>
          <w:sz w:val="24"/>
          <w:szCs w:val="24"/>
        </w:rPr>
      </w:pPr>
    </w:p>
    <w:p w14:paraId="1C9D4EB7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9B4">
        <w:rPr>
          <w:rFonts w:ascii="Times New Roman" w:hAnsi="Times New Roman" w:cs="Times New Roman"/>
          <w:sz w:val="24"/>
          <w:szCs w:val="24"/>
          <w:u w:val="single"/>
          <w:lang w:eastAsia="ru-RU"/>
        </w:rPr>
        <w:t>Чрезвычайная ситуация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 (ЧС) - это обстановка на определенной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территории, сложившаяся в результате аварии, опасного природного явления,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катастрофы, стихийного или иного бедствия, которые могут повлечь или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повлекли за собой человеческие жертвы, ущерб здоровью людей или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окружающей природной среде, значительные материальные потери и нарушение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условий жизнедеятельности людей.</w:t>
      </w:r>
    </w:p>
    <w:p w14:paraId="59E19041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9B4">
        <w:rPr>
          <w:rFonts w:ascii="Times New Roman" w:hAnsi="Times New Roman" w:cs="Times New Roman"/>
          <w:sz w:val="24"/>
          <w:szCs w:val="24"/>
          <w:u w:val="single"/>
          <w:lang w:eastAsia="ru-RU"/>
        </w:rPr>
        <w:t>Экстремальная ситуация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 - это отклонение от нормы процессов или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явлений.</w:t>
      </w:r>
    </w:p>
    <w:p w14:paraId="3D67FC48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463ADC" w14:textId="77777777" w:rsidR="00F029B4" w:rsidRP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029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 пожаре в здании.</w:t>
      </w:r>
    </w:p>
    <w:p w14:paraId="764CE88E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а) Каждый с обнаруживший пожар или признак горения обязан:</w:t>
      </w:r>
    </w:p>
    <w:p w14:paraId="7F82793B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- немедленно сообщить об этом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воспитателю или начальнику лагеря, которые вызовут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по телефону 01 в пожарную охрану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сообщат руководителю учреждения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B71D122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ри</w:t>
      </w:r>
      <w:r>
        <w:rPr>
          <w:rFonts w:ascii="Times New Roman" w:hAnsi="Times New Roman" w:cs="Times New Roman"/>
          <w:sz w:val="24"/>
          <w:szCs w:val="24"/>
          <w:lang w:eastAsia="ru-RU"/>
        </w:rPr>
        <w:t>мут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 эвакуации людей, тушению пожара и сохранности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материальных ценностей;</w:t>
      </w:r>
    </w:p>
    <w:p w14:paraId="6870D333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в случае угрозы жизни людей организ</w:t>
      </w:r>
      <w:r>
        <w:rPr>
          <w:rFonts w:ascii="Times New Roman" w:hAnsi="Times New Roman" w:cs="Times New Roman"/>
          <w:sz w:val="24"/>
          <w:szCs w:val="24"/>
          <w:lang w:eastAsia="ru-RU"/>
        </w:rPr>
        <w:t>уют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 их спасение;</w:t>
      </w:r>
    </w:p>
    <w:p w14:paraId="4B63412A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при необходимости отключ</w:t>
      </w:r>
      <w:r>
        <w:rPr>
          <w:rFonts w:ascii="Times New Roman" w:hAnsi="Times New Roman" w:cs="Times New Roman"/>
          <w:sz w:val="24"/>
          <w:szCs w:val="24"/>
          <w:lang w:eastAsia="ru-RU"/>
        </w:rPr>
        <w:t>ат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электроэнергию;</w:t>
      </w:r>
    </w:p>
    <w:p w14:paraId="39C7C8D7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рганиз</w:t>
      </w:r>
      <w:r>
        <w:rPr>
          <w:rFonts w:ascii="Times New Roman" w:hAnsi="Times New Roman" w:cs="Times New Roman"/>
          <w:sz w:val="24"/>
          <w:szCs w:val="24"/>
          <w:lang w:eastAsia="ru-RU"/>
        </w:rPr>
        <w:t>уют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 встречу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подразделений пожарной охраны.</w:t>
      </w:r>
    </w:p>
    <w:p w14:paraId="4070BF1D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сли выход отрезан огнем, а Вы на этаже выше второго, закройте плотно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окно и дверь, промажьте хлебным мякишем щели в двери, смочите простыню,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обернитесь в мокрую простыню с головой. Дышать рекомендуется через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смоченную и сложенную вчетверо марлю или майку. Так ожидайте помощи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пожарных.</w:t>
      </w:r>
    </w:p>
    <w:p w14:paraId="4060A1AA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26C056" w14:textId="77777777" w:rsidR="00F029B4" w:rsidRDefault="006A232F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029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 пожаре в лесу.</w:t>
      </w:r>
    </w:p>
    <w:p w14:paraId="27AD8B52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6A232F"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ыстро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уходите </w:t>
      </w:r>
      <w:r w:rsidR="006A232F" w:rsidRPr="00E3262D">
        <w:rPr>
          <w:rFonts w:ascii="Times New Roman" w:hAnsi="Times New Roman" w:cs="Times New Roman"/>
          <w:sz w:val="24"/>
          <w:szCs w:val="24"/>
          <w:lang w:eastAsia="ru-RU"/>
        </w:rPr>
        <w:t>поперек ветра в направлении «из леса». Если вы не можете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232F" w:rsidRPr="00E3262D">
        <w:rPr>
          <w:rFonts w:ascii="Times New Roman" w:hAnsi="Times New Roman" w:cs="Times New Roman"/>
          <w:sz w:val="24"/>
          <w:szCs w:val="24"/>
          <w:lang w:eastAsia="ru-RU"/>
        </w:rPr>
        <w:t>определить направление «из леса», нужно влезть на высокое дерево, чтобы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232F" w:rsidRPr="00E3262D">
        <w:rPr>
          <w:rFonts w:ascii="Times New Roman" w:hAnsi="Times New Roman" w:cs="Times New Roman"/>
          <w:sz w:val="24"/>
          <w:szCs w:val="24"/>
          <w:lang w:eastAsia="ru-RU"/>
        </w:rPr>
        <w:t>определить край леса.</w:t>
      </w:r>
    </w:p>
    <w:p w14:paraId="47C687BB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51DA97" w14:textId="77777777" w:rsidR="00F029B4" w:rsidRPr="00F029B4" w:rsidRDefault="006A232F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029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Если вы потерялись в городе или заблудились в лесу и вас ищут.</w:t>
      </w:r>
    </w:p>
    <w:p w14:paraId="2D3B9B8A" w14:textId="77777777" w:rsidR="00F029B4" w:rsidRDefault="006A232F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Оставайтесь в том месте, где вы отстали от группы. Если в лесу,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периодически (примерно через 1 мин.) громко кричите «ау» и</w:t>
      </w:r>
      <w:r w:rsidR="00F029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прислушивайтесь к голосам.</w:t>
      </w:r>
    </w:p>
    <w:p w14:paraId="62CAB7F3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FFD5AC" w14:textId="77777777" w:rsidR="00F029B4" w:rsidRP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029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Как действовать во время землетрясения.</w:t>
      </w:r>
    </w:p>
    <w:p w14:paraId="12B4ECA5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Ощутив колебания здания, увидев качание светильников, падение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предметов, услышав нарастающий гул и звон бьющегося стекла, не поддавайтесь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панике (от момента, когда Вы почувствовали первые толчки до опасных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здания колебаний у Вас есть 15 – 20 секунд).</w:t>
      </w:r>
    </w:p>
    <w:p w14:paraId="41E74285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1.Быстро выйдите из здания, взяв документы, деньги и предметы первой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необходимости.</w:t>
      </w:r>
    </w:p>
    <w:p w14:paraId="5FEFB438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2.Покидая помещение спускайтесь по лестнице, а не на лифте. Оказавшись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на улице – оставайтесь там, но не стойте вблизи зданий, а перейдите на открытое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пространство.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Сохраняйте спокойствие и постарайтесь успокоить других!</w:t>
      </w:r>
    </w:p>
    <w:p w14:paraId="09E1A243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3.Если Вы вынужденно остались в помещении, то встаньте в безопасном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месте: у внутренней стены, в углу, во внутреннем стенном проеме или у несущей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опоры. Если возможно, спрячьтесь под стол – он защитит вас от падающих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предметов и обломков. Держитесь подальше от окон и тяжелой мебели. </w:t>
      </w:r>
    </w:p>
    <w:p w14:paraId="301A969E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4. Не пользуйтесь свечами, спичками, зажигалками – при утечке газа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возможен пожар. Держитесь в стороне от нависающих балконов, карнизов,</w:t>
      </w:r>
      <w:r w:rsidR="001F7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парапетов, опасайтесь оборванных проводов. </w:t>
      </w:r>
    </w:p>
    <w:p w14:paraId="071100AC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Если Вы находитесь в транспортном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средстве, оставайтесь на открытом месте, но не покидайте его, пока толчки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прекратятся. Будьте в готовности к оказанию помощи.</w:t>
      </w:r>
    </w:p>
    <w:p w14:paraId="32536EB9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CB7770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029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Действия во время грозы.</w:t>
      </w:r>
    </w:p>
    <w:p w14:paraId="29B1E16D" w14:textId="77777777" w:rsidR="00184F58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МОЛНИЯ – это искровой разряд электростатического заряда кучевого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облака, сопровождающийся ослепительной вспышкой и резким звуком (громом).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821CEFE" w14:textId="77777777" w:rsidR="00184F58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Опасность.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Молниевой разряд характеризуется большими токами, а его температура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доходит до 300 000 градусов.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40EA92F" w14:textId="77777777" w:rsidR="00184F58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Предупредительные меры:</w:t>
      </w:r>
    </w:p>
    <w:p w14:paraId="317D51C8" w14:textId="77777777" w:rsidR="00184F58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1.Перед поездкой на природу уточните прогноз погоды. Если есть грозовое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предупреждение, то перенесите поездку на другой день.</w:t>
      </w:r>
    </w:p>
    <w:p w14:paraId="2FB73A1A" w14:textId="77777777" w:rsidR="00F029B4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2.Молния опасна тогда, когда вслед за вспышкой следует раскат грома. В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этом случае срочно примите меры предосторожности: закройте окна, двери.</w:t>
      </w:r>
    </w:p>
    <w:p w14:paraId="233CC61F" w14:textId="77777777" w:rsidR="00184F58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3. Во время ударов молнии не подходите близко к электропроводке,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молниеотводу, водостокам с крыш, антенне, не стойте рядом с окном, по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возможности выключите телевизор, радио и другие электробытовые приборы.</w:t>
      </w:r>
    </w:p>
    <w:p w14:paraId="6D896275" w14:textId="77777777" w:rsidR="00184F58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4. Если Вы находитесь в лесу (лесопарковой зоне), то укройтесь на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низкорослом участке. Не укрывайтесь вблизи высоких деревьев, особенно сосен,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дубов и тополей.</w:t>
      </w:r>
    </w:p>
    <w:p w14:paraId="4A93227B" w14:textId="77777777" w:rsidR="00184F58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5. Не находитесь в водоеме или на его берегу. Отойдите от берега,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спуститесь с возвышенного места в низину.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99EABD1" w14:textId="77777777" w:rsidR="00184F58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6. Не ложитесь на землю, подставляя электрическому току все свое тело, а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сядьте на корточки в ложбине, овраге или другом естественном углублении,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обхватив ноги руками.</w:t>
      </w:r>
    </w:p>
    <w:p w14:paraId="27323051" w14:textId="77777777" w:rsidR="00184F58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7. Если грозовой фронт настиг Вас во время занятий спортом, то немедленно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прекратите их. </w:t>
      </w:r>
    </w:p>
    <w:p w14:paraId="4B746087" w14:textId="77777777" w:rsidR="00184F58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Металлические предметы (мотоцикл, велосипед, ледоруб и т.д.)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положите в сторону, отойдите от них на 20-30 м.</w:t>
      </w:r>
    </w:p>
    <w:p w14:paraId="4AA7F15C" w14:textId="77777777" w:rsidR="00184F58" w:rsidRDefault="00F029B4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8.Если гроза застала Вас в транспортном средстве, не покидайте его, при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этом закройте окна.</w:t>
      </w:r>
    </w:p>
    <w:p w14:paraId="27E339DA" w14:textId="77777777" w:rsidR="00184F58" w:rsidRDefault="00184F58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2F3B75" w14:textId="77777777" w:rsidR="00184F58" w:rsidRPr="00184F58" w:rsidRDefault="00184F58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84F58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Действия во время урагана.</w:t>
      </w:r>
    </w:p>
    <w:p w14:paraId="5608DA7C" w14:textId="77777777" w:rsidR="00184F58" w:rsidRDefault="00184F58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1.Если ураган (буря, смерч) застал Вас в здании: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CB29EDD" w14:textId="77777777" w:rsidR="00184F58" w:rsidRDefault="00184F58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а) отойдите от окон и займите безопасное место у стен внутренних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помещений, в коридоре, у встроенных шкафов, в ванных комнатах, туалете,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кладовых, в прочных шкафах, под столами.</w:t>
      </w:r>
    </w:p>
    <w:p w14:paraId="5B8559A1" w14:textId="77777777" w:rsidR="00184F58" w:rsidRDefault="00184F58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б) погасите огонь, отключите электроэнергию, закройте краны на газовых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сетях.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Используйте фонари, лампы;</w:t>
      </w:r>
    </w:p>
    <w:p w14:paraId="25CC4B0F" w14:textId="77777777" w:rsidR="00184F58" w:rsidRDefault="00184F58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в) включите радиоприемник для получения информации управления ГО и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ЧС и комиссии по чрезвычайным ситуациям; по возможности, находитесь в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заглубленном укрытии, в убежищах, погребах и т.п.</w:t>
      </w:r>
    </w:p>
    <w:p w14:paraId="29684290" w14:textId="77777777" w:rsidR="00184F58" w:rsidRDefault="00184F58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2.Если ураган, буря или смерч застали Вас на улицах населенного пункта:</w:t>
      </w:r>
    </w:p>
    <w:p w14:paraId="1FCE4610" w14:textId="77777777" w:rsidR="00184F58" w:rsidRDefault="00184F58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а) держитесь как можно дальше от легких построек, зданий, мостов,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эстакад, линий электропередачи, мачт, деревьев, рек, озер и промышленных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объектов.</w:t>
      </w:r>
    </w:p>
    <w:p w14:paraId="47628CAF" w14:textId="77777777" w:rsidR="00184F58" w:rsidRDefault="00184F58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б) для защиты от летящих обломков и осколков стекла используйте листы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фанеры, картонные и пластмассовые ящики, доски и другие подручные средства.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Старайтесь быстрее укрыться в подвалах, погребах и противорадиационных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укрытиях, имеющихся в населенных пунктах.</w:t>
      </w:r>
    </w:p>
    <w:p w14:paraId="2ABBEA3F" w14:textId="77777777" w:rsidR="00184F58" w:rsidRDefault="00184F58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в) не заходите в поврежденные здания, так как они могут обрушиться при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новых порывах ветра.</w:t>
      </w:r>
    </w:p>
    <w:p w14:paraId="0616301B" w14:textId="77777777" w:rsidR="00184F58" w:rsidRDefault="00184F58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При снежной буре укрывайтесь в зданиях.</w:t>
      </w:r>
    </w:p>
    <w:p w14:paraId="1C403EA6" w14:textId="77777777" w:rsidR="00184F58" w:rsidRDefault="00184F58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При пыльной буре закройте лицо марлевой повязкой, платком, куском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ткани, а глаза очками.</w:t>
      </w:r>
    </w:p>
    <w:p w14:paraId="67B01AAD" w14:textId="77777777" w:rsidR="00184F58" w:rsidRDefault="00184F58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При поступлении сигнала о приближении смерча необходимо немедленно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спуститься в укрытие, подвал дома или погреб, либо укрыться под кроватью и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другой прочной мебелью.</w:t>
      </w:r>
    </w:p>
    <w:p w14:paraId="69FC5DC6" w14:textId="77777777" w:rsidR="00184F58" w:rsidRDefault="00184F58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Если смерч застает Вас на открытой местности, укрывайтесь на дне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дорожного кювета, в ямах, рвах, узких оврагах, плотно прижимаясь к земле,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закрыв голову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одеждой или ветками деревьев. Не оставайтесь в автомобиле,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выходите из него и укрывайтесь, как указано выше.</w:t>
      </w:r>
    </w:p>
    <w:p w14:paraId="11A66999" w14:textId="77777777" w:rsidR="00184F58" w:rsidRDefault="00184F58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2DBEF1" w14:textId="77777777" w:rsidR="00184F58" w:rsidRPr="00184F58" w:rsidRDefault="006A232F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84F58">
        <w:rPr>
          <w:rFonts w:ascii="Times New Roman" w:hAnsi="Times New Roman" w:cs="Times New Roman"/>
          <w:sz w:val="24"/>
          <w:szCs w:val="24"/>
          <w:u w:val="single"/>
          <w:lang w:eastAsia="ru-RU"/>
        </w:rPr>
        <w:t>Если вы услышали вой электросирены - это сигнал «Внимание всем!»</w:t>
      </w:r>
    </w:p>
    <w:p w14:paraId="4E02EB68" w14:textId="77777777" w:rsidR="00184F58" w:rsidRDefault="006A232F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Если вы услышали вой электросирены - то включите радио, телевизор и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прослушайте сообщение.</w:t>
      </w:r>
    </w:p>
    <w:p w14:paraId="610DD609" w14:textId="77777777" w:rsidR="00184F58" w:rsidRDefault="006A232F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>Выполняйте рекомендации, услышанные по радио, телевидению. Если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br/>
        <w:t>сигнал электросирены застал вас далеко от дома, выполняйте рекомендации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полиции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 и взрослых.</w:t>
      </w:r>
    </w:p>
    <w:p w14:paraId="6AD90EA1" w14:textId="77777777" w:rsidR="00184F58" w:rsidRDefault="00184F58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131DE4" w14:textId="77777777" w:rsidR="00184F58" w:rsidRPr="00184F58" w:rsidRDefault="006A232F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84F58">
        <w:rPr>
          <w:rFonts w:ascii="Times New Roman" w:hAnsi="Times New Roman" w:cs="Times New Roman"/>
          <w:sz w:val="24"/>
          <w:szCs w:val="24"/>
          <w:u w:val="single"/>
          <w:lang w:eastAsia="ru-RU"/>
        </w:rPr>
        <w:t>Если Вы разбили медицинский термометр (градусник).</w:t>
      </w:r>
    </w:p>
    <w:p w14:paraId="0C6E80C8" w14:textId="77777777" w:rsidR="006A232F" w:rsidRPr="00E3262D" w:rsidRDefault="00184F58" w:rsidP="00F029B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A232F"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 Не скрывайте этого от взрослых.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Уведите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маленьких </w:t>
      </w:r>
      <w:r w:rsidRPr="00E3262D">
        <w:rPr>
          <w:rFonts w:ascii="Times New Roman" w:hAnsi="Times New Roman" w:cs="Times New Roman"/>
          <w:sz w:val="24"/>
          <w:szCs w:val="24"/>
          <w:lang w:eastAsia="ru-RU"/>
        </w:rPr>
        <w:t>детей из помещения, в котором разбился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градусник. </w:t>
      </w:r>
      <w:r w:rsidR="006A232F" w:rsidRPr="00E3262D">
        <w:rPr>
          <w:rFonts w:ascii="Times New Roman" w:hAnsi="Times New Roman" w:cs="Times New Roman"/>
          <w:sz w:val="24"/>
          <w:szCs w:val="24"/>
          <w:lang w:eastAsia="ru-RU"/>
        </w:rPr>
        <w:t>Пары ртути очень ядовиты и, если ртуть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232F" w:rsidRPr="00E3262D">
        <w:rPr>
          <w:rFonts w:ascii="Times New Roman" w:hAnsi="Times New Roman" w:cs="Times New Roman"/>
          <w:sz w:val="24"/>
          <w:szCs w:val="24"/>
          <w:lang w:eastAsia="ru-RU"/>
        </w:rPr>
        <w:t>не собрать и место её разлива не дезактивировать, то через некоторое время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232F"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люди получат серьезное заболевание печени и почек. </w:t>
      </w:r>
    </w:p>
    <w:p w14:paraId="064F410A" w14:textId="77777777" w:rsidR="00184F58" w:rsidRDefault="00E3262D" w:rsidP="00E3262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>Взрослые, следуют инструкции:</w:t>
      </w:r>
    </w:p>
    <w:p w14:paraId="297EE1F1" w14:textId="77777777" w:rsidR="00184F58" w:rsidRDefault="0015494C" w:rsidP="00E3262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>Наденьте резиновые перчатки. Ограничьте место разлива. Ртуть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>прилипает к поверхностям и может быть легко разнесена на подошвах по другим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>участкам помещения.</w:t>
      </w:r>
    </w:p>
    <w:p w14:paraId="03AEB511" w14:textId="77777777" w:rsidR="00184F58" w:rsidRDefault="0015494C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 Максимально тщательно соберите ртуть и все разбившиеся части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>градусника в стеклянную банку с холодной водой, плотно закройте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>закручивающейся крышкой. Вода нужна для того, чтобы ртуть не испарялась.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>Банку держите вдали от нагревательных приборов.</w:t>
      </w:r>
    </w:p>
    <w:p w14:paraId="606510D6" w14:textId="77777777" w:rsidR="00184F58" w:rsidRDefault="0015494C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 Ртуть собираем при помощи например: двух листов бумаги (в виде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>совка), мокрой газеты, фольги (ртуть должна притягиваться, но я сама этот способ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>не пробовала). Мелкие капельки - при помощи одноразового шприца или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>спринцовки. Их так же необходимо поместить в банку с водой.</w:t>
      </w:r>
    </w:p>
    <w:p w14:paraId="2043BC68" w14:textId="77777777" w:rsidR="00184F58" w:rsidRDefault="0015494C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 Место разлива ртути обработайте концентрированным раствором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марганцовки или 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>лорной извести или 20 % раствором соды. Можно приготовить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>горячий мыльно-содовый раствор: 30 граммов соды, 40 граммов тертого мыла на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>один литр воды.</w:t>
      </w:r>
    </w:p>
    <w:p w14:paraId="619FB360" w14:textId="77777777" w:rsidR="00F029B4" w:rsidRDefault="0015494C" w:rsidP="00184F58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 xml:space="preserve"> Теперь, когда ртуть собрана, помещение необходимо хорошо</w:t>
      </w:r>
      <w:r w:rsidR="00184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t>проветрить в течение 2-3х часов.</w:t>
      </w:r>
      <w:r w:rsidR="00E3262D" w:rsidRPr="00E3262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46B162A9" w14:textId="77777777" w:rsidR="00950B81" w:rsidRPr="00184F58" w:rsidRDefault="00950B81" w:rsidP="00950B8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84F5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Если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есть угроза террористического акта</w:t>
      </w:r>
      <w:r w:rsidRPr="00184F58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1E22BFBE" w14:textId="77777777" w:rsidR="00F029B4" w:rsidRDefault="00F029B4" w:rsidP="00E3262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22A767" w14:textId="77777777" w:rsidR="00F029B4" w:rsidRDefault="00F029B4" w:rsidP="00E3262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7CE9EA" w14:textId="77777777" w:rsidR="00184F58" w:rsidRDefault="00184F58" w:rsidP="00E3262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26AB7F" w14:textId="77777777" w:rsidR="00184F58" w:rsidRDefault="00184F58" w:rsidP="00E3262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8DF9C8" w14:textId="77777777" w:rsidR="00184F58" w:rsidRDefault="00184F58" w:rsidP="00E3262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B454E9" w14:textId="77777777" w:rsidR="00552C03" w:rsidRPr="00E3262D" w:rsidRDefault="00552C03" w:rsidP="00E3262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2A2DA9" w14:textId="77777777" w:rsidR="00552C03" w:rsidRDefault="00552C03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76267D04" w14:textId="77777777" w:rsidR="00F3727F" w:rsidRDefault="00F3727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3D96ED60" w14:textId="52723F67" w:rsidR="00521B4F" w:rsidRDefault="00521B4F" w:rsidP="00552C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37A46">
        <w:rPr>
          <w:rFonts w:ascii="Times New Roman" w:hAnsi="Times New Roman" w:cs="Times New Roman"/>
          <w:sz w:val="24"/>
          <w:szCs w:val="24"/>
        </w:rPr>
        <w:t>Инструкцию составил:  начальник лагеря        </w:t>
      </w:r>
      <w:r>
        <w:rPr>
          <w:rFonts w:ascii="Times New Roman" w:hAnsi="Times New Roman" w:cs="Times New Roman"/>
          <w:sz w:val="24"/>
          <w:szCs w:val="24"/>
        </w:rPr>
        <w:t xml:space="preserve">       ___________  </w:t>
      </w:r>
      <w:r w:rsidR="00E063A7">
        <w:rPr>
          <w:rFonts w:ascii="Times New Roman" w:hAnsi="Times New Roman" w:cs="Times New Roman"/>
          <w:sz w:val="24"/>
          <w:szCs w:val="24"/>
        </w:rPr>
        <w:t>Пшеничникова Н.А.</w:t>
      </w:r>
      <w:bookmarkStart w:id="1" w:name="_GoBack"/>
      <w:bookmarkEnd w:id="1"/>
      <w:r w:rsidRPr="00F37A46">
        <w:rPr>
          <w:rFonts w:ascii="Times New Roman" w:hAnsi="Times New Roman" w:cs="Times New Roman"/>
          <w:sz w:val="24"/>
          <w:szCs w:val="24"/>
        </w:rPr>
        <w:t>   </w:t>
      </w:r>
    </w:p>
    <w:p w14:paraId="621D5D81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1B9911B4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5A48F92F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3C8C7543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737B6879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6063E1B1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72D62754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1CAFAE2A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14:paraId="1AB9436C" w14:textId="77777777" w:rsidR="00521B4F" w:rsidRDefault="00521B4F" w:rsidP="00552C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sectPr w:rsidR="00521B4F" w:rsidSect="00521B4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0D99"/>
    <w:multiLevelType w:val="hybridMultilevel"/>
    <w:tmpl w:val="D35C0A18"/>
    <w:lvl w:ilvl="0" w:tplc="819EFDD6">
      <w:start w:val="1"/>
      <w:numFmt w:val="decimal"/>
      <w:lvlText w:val="%1.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3C74D0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2E904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4D67C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612F2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E68B4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46E52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4A7382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6EB720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D7543"/>
    <w:multiLevelType w:val="multilevel"/>
    <w:tmpl w:val="919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8433D"/>
    <w:multiLevelType w:val="hybridMultilevel"/>
    <w:tmpl w:val="5A2A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73782"/>
    <w:multiLevelType w:val="hybridMultilevel"/>
    <w:tmpl w:val="764A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A7D42"/>
    <w:multiLevelType w:val="hybridMultilevel"/>
    <w:tmpl w:val="889E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A3230"/>
    <w:multiLevelType w:val="hybridMultilevel"/>
    <w:tmpl w:val="44FCC730"/>
    <w:lvl w:ilvl="0" w:tplc="21DC3ABE">
      <w:start w:val="3"/>
      <w:numFmt w:val="decimal"/>
      <w:lvlText w:val="%1.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438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F2CB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3036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0E24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7824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5017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E92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9E35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7E3A55"/>
    <w:multiLevelType w:val="hybridMultilevel"/>
    <w:tmpl w:val="133088B4"/>
    <w:lvl w:ilvl="0" w:tplc="C84EF65A">
      <w:start w:val="1"/>
      <w:numFmt w:val="bullet"/>
      <w:lvlText w:val=""/>
      <w:lvlJc w:val="left"/>
      <w:pPr>
        <w:ind w:left="1233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0A302">
      <w:start w:val="1"/>
      <w:numFmt w:val="bullet"/>
      <w:lvlText w:val="o"/>
      <w:lvlJc w:val="left"/>
      <w:pPr>
        <w:ind w:left="17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96C996">
      <w:start w:val="1"/>
      <w:numFmt w:val="bullet"/>
      <w:lvlText w:val="▪"/>
      <w:lvlJc w:val="left"/>
      <w:pPr>
        <w:ind w:left="24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0056E6">
      <w:start w:val="1"/>
      <w:numFmt w:val="bullet"/>
      <w:lvlText w:val="•"/>
      <w:lvlJc w:val="left"/>
      <w:pPr>
        <w:ind w:left="31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702B78">
      <w:start w:val="1"/>
      <w:numFmt w:val="bullet"/>
      <w:lvlText w:val="o"/>
      <w:lvlJc w:val="left"/>
      <w:pPr>
        <w:ind w:left="39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3A5484">
      <w:start w:val="1"/>
      <w:numFmt w:val="bullet"/>
      <w:lvlText w:val="▪"/>
      <w:lvlJc w:val="left"/>
      <w:pPr>
        <w:ind w:left="46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841824">
      <w:start w:val="1"/>
      <w:numFmt w:val="bullet"/>
      <w:lvlText w:val="•"/>
      <w:lvlJc w:val="left"/>
      <w:pPr>
        <w:ind w:left="53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24BC34">
      <w:start w:val="1"/>
      <w:numFmt w:val="bullet"/>
      <w:lvlText w:val="o"/>
      <w:lvlJc w:val="left"/>
      <w:pPr>
        <w:ind w:left="60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68312">
      <w:start w:val="1"/>
      <w:numFmt w:val="bullet"/>
      <w:lvlText w:val="▪"/>
      <w:lvlJc w:val="left"/>
      <w:pPr>
        <w:ind w:left="67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D34"/>
    <w:rsid w:val="00011C2F"/>
    <w:rsid w:val="00052FEE"/>
    <w:rsid w:val="00090C89"/>
    <w:rsid w:val="0015494C"/>
    <w:rsid w:val="00184F58"/>
    <w:rsid w:val="001F2869"/>
    <w:rsid w:val="001F7E68"/>
    <w:rsid w:val="00367BB6"/>
    <w:rsid w:val="003B5B6D"/>
    <w:rsid w:val="003F33E8"/>
    <w:rsid w:val="004652C7"/>
    <w:rsid w:val="004A21D8"/>
    <w:rsid w:val="00521B4F"/>
    <w:rsid w:val="00552C03"/>
    <w:rsid w:val="006A232F"/>
    <w:rsid w:val="0076639C"/>
    <w:rsid w:val="007E67EB"/>
    <w:rsid w:val="008217B8"/>
    <w:rsid w:val="00897BAC"/>
    <w:rsid w:val="009234AD"/>
    <w:rsid w:val="00930478"/>
    <w:rsid w:val="00950B81"/>
    <w:rsid w:val="00C312A3"/>
    <w:rsid w:val="00C55F56"/>
    <w:rsid w:val="00E063A7"/>
    <w:rsid w:val="00E2469F"/>
    <w:rsid w:val="00E30E6D"/>
    <w:rsid w:val="00E3262D"/>
    <w:rsid w:val="00F029B4"/>
    <w:rsid w:val="00F3727F"/>
    <w:rsid w:val="00F37A46"/>
    <w:rsid w:val="00F97D34"/>
    <w:rsid w:val="00FB02C1"/>
    <w:rsid w:val="00FB356C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D30D"/>
  <w15:docId w15:val="{27842950-2570-4775-993C-3DD9884F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F97D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9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0E6D"/>
    <w:pPr>
      <w:spacing w:after="0" w:line="240" w:lineRule="auto"/>
    </w:pPr>
  </w:style>
  <w:style w:type="paragraph" w:customStyle="1" w:styleId="11">
    <w:name w:val="Заголовок11"/>
    <w:basedOn w:val="a"/>
    <w:rsid w:val="00C55F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33">
    <w:name w:val="Заголовок33"/>
    <w:basedOn w:val="a"/>
    <w:rsid w:val="00C55F56"/>
    <w:pPr>
      <w:widowControl w:val="0"/>
      <w:shd w:val="clear" w:color="auto" w:fill="FFFFFF"/>
      <w:autoSpaceDE w:val="0"/>
      <w:autoSpaceDN w:val="0"/>
      <w:adjustRightInd w:val="0"/>
      <w:spacing w:before="100" w:beforeAutospacing="1" w:after="0" w:line="240" w:lineRule="auto"/>
      <w:ind w:firstLine="680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Normal (Web)"/>
    <w:basedOn w:val="a"/>
    <w:rsid w:val="00C5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5F5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6A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E2659-1873-4A2F-9F20-67B4C303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Dantess</cp:lastModifiedBy>
  <cp:revision>9</cp:revision>
  <dcterms:created xsi:type="dcterms:W3CDTF">2023-05-25T21:47:00Z</dcterms:created>
  <dcterms:modified xsi:type="dcterms:W3CDTF">2024-06-09T21:07:00Z</dcterms:modified>
</cp:coreProperties>
</file>