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BBB176" w14:textId="2DB95E60" w:rsidR="0031428E" w:rsidRDefault="00024856">
      <w:r>
        <w:rPr>
          <w:noProof/>
        </w:rPr>
        <w:drawing>
          <wp:inline distT="0" distB="0" distL="0" distR="0" wp14:anchorId="6D5D995D" wp14:editId="5C56FDC2">
            <wp:extent cx="5940425" cy="833671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475" t="5510" r="5871" b="2225"/>
                    <a:stretch/>
                  </pic:blipFill>
                  <pic:spPr bwMode="auto">
                    <a:xfrm>
                      <a:off x="0" y="0"/>
                      <a:ext cx="5940425" cy="8336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665D78" w14:textId="611CA134" w:rsidR="00024856" w:rsidRDefault="00024856"/>
    <w:p w14:paraId="22613537" w14:textId="064332FC" w:rsidR="00024856" w:rsidRDefault="00024856"/>
    <w:p w14:paraId="5B07A345" w14:textId="4F0F70F9" w:rsidR="00024856" w:rsidRDefault="00024856"/>
    <w:p w14:paraId="5F60CA5A" w14:textId="77777777" w:rsidR="00024856" w:rsidRPr="00024856" w:rsidRDefault="00024856" w:rsidP="00024856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4856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1F3FC13A" w14:textId="77777777" w:rsidR="00024856" w:rsidRPr="00024856" w:rsidRDefault="00024856" w:rsidP="00024856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4856">
        <w:rPr>
          <w:rFonts w:ascii="Times New Roman" w:hAnsi="Times New Roman" w:cs="Times New Roman"/>
          <w:b/>
          <w:sz w:val="28"/>
          <w:szCs w:val="28"/>
        </w:rPr>
        <w:t>к адаптированной рабочей программе учебного предмета</w:t>
      </w:r>
    </w:p>
    <w:p w14:paraId="6BE4A270" w14:textId="2C51C64E" w:rsidR="00024856" w:rsidRDefault="00024856" w:rsidP="00024856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4856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Русский язык</w:t>
      </w:r>
      <w:r w:rsidRPr="00024856">
        <w:rPr>
          <w:rFonts w:ascii="Times New Roman" w:hAnsi="Times New Roman" w:cs="Times New Roman"/>
          <w:b/>
          <w:sz w:val="28"/>
          <w:szCs w:val="28"/>
        </w:rPr>
        <w:t>»</w:t>
      </w:r>
    </w:p>
    <w:p w14:paraId="73907944" w14:textId="77777777" w:rsidR="00024856" w:rsidRPr="005857FA" w:rsidRDefault="00024856" w:rsidP="00024856">
      <w:pPr>
        <w:pStyle w:val="a5"/>
        <w:spacing w:before="1" w:line="276" w:lineRule="auto"/>
        <w:ind w:firstLine="709"/>
        <w:jc w:val="both"/>
        <w:rPr>
          <w:rStyle w:val="fontstyle01"/>
        </w:rPr>
      </w:pPr>
      <w:r w:rsidRPr="005857FA">
        <w:rPr>
          <w:sz w:val="24"/>
        </w:rPr>
        <w:t>Рабочая программа по учебному предмету «</w:t>
      </w:r>
      <w:r>
        <w:rPr>
          <w:sz w:val="24"/>
        </w:rPr>
        <w:t>Русский язык</w:t>
      </w:r>
      <w:r w:rsidRPr="005857FA">
        <w:rPr>
          <w:sz w:val="24"/>
        </w:rPr>
        <w:t>» разработана на основе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требований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к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результатам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освоения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адаптированной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общеобразовательной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 начального общего образования обучающихся с ТНР (вариант 5.1.) (далее –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АООП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НОО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ТНР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(вариант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5.1.)),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формирования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универсальных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учебных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действий,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опорой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рабочую</w:t>
      </w:r>
      <w:r w:rsidRPr="005857FA">
        <w:rPr>
          <w:spacing w:val="61"/>
          <w:sz w:val="24"/>
        </w:rPr>
        <w:t xml:space="preserve"> </w:t>
      </w:r>
      <w:r w:rsidRPr="005857FA">
        <w:rPr>
          <w:sz w:val="24"/>
        </w:rPr>
        <w:t>программу</w:t>
      </w:r>
      <w:r w:rsidRPr="005857FA">
        <w:rPr>
          <w:spacing w:val="60"/>
          <w:sz w:val="24"/>
        </w:rPr>
        <w:t xml:space="preserve"> </w:t>
      </w:r>
      <w:r w:rsidRPr="005857FA">
        <w:rPr>
          <w:sz w:val="24"/>
        </w:rPr>
        <w:t>«</w:t>
      </w:r>
      <w:r>
        <w:rPr>
          <w:sz w:val="24"/>
        </w:rPr>
        <w:t>Русский язык</w:t>
      </w:r>
      <w:r w:rsidRPr="005857FA">
        <w:rPr>
          <w:sz w:val="24"/>
        </w:rPr>
        <w:t>»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авторов</w:t>
      </w:r>
      <w:r w:rsidRPr="005857FA">
        <w:rPr>
          <w:rStyle w:val="fontstyle01"/>
        </w:rPr>
        <w:t xml:space="preserve"> </w:t>
      </w:r>
      <w:proofErr w:type="spellStart"/>
      <w:r>
        <w:rPr>
          <w:sz w:val="24"/>
        </w:rPr>
        <w:t>Канакино</w:t>
      </w:r>
      <w:r w:rsidRPr="005857FA">
        <w:rPr>
          <w:sz w:val="24"/>
        </w:rPr>
        <w:t>й</w:t>
      </w:r>
      <w:proofErr w:type="spellEnd"/>
      <w:r w:rsidRPr="005857FA">
        <w:rPr>
          <w:sz w:val="24"/>
        </w:rPr>
        <w:t xml:space="preserve"> </w:t>
      </w:r>
      <w:r>
        <w:rPr>
          <w:sz w:val="24"/>
        </w:rPr>
        <w:t>В.П</w:t>
      </w:r>
      <w:r w:rsidRPr="005857FA">
        <w:rPr>
          <w:sz w:val="24"/>
        </w:rPr>
        <w:t>., Горецкого В.Г.</w:t>
      </w:r>
      <w:r w:rsidRPr="005857FA">
        <w:rPr>
          <w:rStyle w:val="fontstyle01"/>
        </w:rPr>
        <w:t>, образовательную программу учебного предмета</w:t>
      </w:r>
      <w:r w:rsidRPr="005857FA">
        <w:rPr>
          <w:rFonts w:ascii="TimesNewRoman" w:hAnsi="TimesNewRoman"/>
          <w:color w:val="000000"/>
          <w:sz w:val="24"/>
        </w:rPr>
        <w:t xml:space="preserve"> </w:t>
      </w:r>
      <w:r w:rsidRPr="005857FA">
        <w:rPr>
          <w:rStyle w:val="fontstyle01"/>
        </w:rPr>
        <w:t>«</w:t>
      </w:r>
      <w:r>
        <w:rPr>
          <w:rStyle w:val="fontstyle01"/>
        </w:rPr>
        <w:t>Русский язык</w:t>
      </w:r>
      <w:r w:rsidRPr="005857FA">
        <w:rPr>
          <w:rStyle w:val="fontstyle01"/>
        </w:rPr>
        <w:t xml:space="preserve">» </w:t>
      </w:r>
    </w:p>
    <w:p w14:paraId="08892B27" w14:textId="77777777" w:rsidR="00024856" w:rsidRPr="005857FA" w:rsidRDefault="00024856" w:rsidP="00024856">
      <w:pPr>
        <w:pStyle w:val="a5"/>
        <w:spacing w:before="1" w:line="276" w:lineRule="auto"/>
        <w:ind w:firstLine="709"/>
        <w:jc w:val="both"/>
        <w:rPr>
          <w:bCs/>
          <w:sz w:val="24"/>
        </w:rPr>
      </w:pPr>
      <w:r w:rsidRPr="005857FA">
        <w:rPr>
          <w:bCs/>
          <w:sz w:val="24"/>
        </w:rPr>
        <w:t>Рабочая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программа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разработана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с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учетом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используемого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учебно-методического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комплекса</w:t>
      </w:r>
      <w:r w:rsidRPr="005857FA">
        <w:rPr>
          <w:bCs/>
          <w:spacing w:val="2"/>
          <w:sz w:val="24"/>
        </w:rPr>
        <w:t xml:space="preserve"> </w:t>
      </w:r>
      <w:r w:rsidRPr="005857FA">
        <w:rPr>
          <w:bCs/>
          <w:sz w:val="24"/>
        </w:rPr>
        <w:t>«Школа России»</w:t>
      </w:r>
      <w:r w:rsidRPr="005857FA">
        <w:rPr>
          <w:bCs/>
          <w:spacing w:val="-5"/>
          <w:sz w:val="24"/>
        </w:rPr>
        <w:t xml:space="preserve"> </w:t>
      </w:r>
      <w:r w:rsidRPr="005857FA">
        <w:rPr>
          <w:bCs/>
          <w:sz w:val="24"/>
        </w:rPr>
        <w:t>издательства</w:t>
      </w:r>
      <w:r w:rsidRPr="005857FA">
        <w:rPr>
          <w:bCs/>
          <w:spacing w:val="2"/>
          <w:sz w:val="24"/>
        </w:rPr>
        <w:t xml:space="preserve"> </w:t>
      </w:r>
      <w:r w:rsidRPr="005857FA">
        <w:rPr>
          <w:bCs/>
          <w:sz w:val="24"/>
        </w:rPr>
        <w:t>«Просвещение».</w:t>
      </w:r>
    </w:p>
    <w:p w14:paraId="11493DFA" w14:textId="77777777" w:rsidR="00024856" w:rsidRPr="005857FA" w:rsidRDefault="00024856" w:rsidP="00024856">
      <w:pPr>
        <w:pStyle w:val="a5"/>
        <w:spacing w:before="1" w:line="276" w:lineRule="auto"/>
        <w:ind w:firstLine="709"/>
        <w:jc w:val="both"/>
        <w:rPr>
          <w:rFonts w:ascii="TimesNewRoman" w:hAnsi="TimesNewRoman"/>
          <w:color w:val="000000"/>
          <w:sz w:val="24"/>
        </w:rPr>
      </w:pPr>
      <w:r w:rsidRPr="005857FA">
        <w:rPr>
          <w:bCs/>
          <w:sz w:val="24"/>
        </w:rPr>
        <w:t>Предпочтение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УМК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«Школа России»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отдано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исходя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из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целей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задач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основной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образовательной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программы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начального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общего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образования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МОУ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«Лицей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№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31»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основных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принципов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развивающей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личностно-ориентированной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системы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обучения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данного</w:t>
      </w:r>
      <w:r w:rsidRPr="005857FA">
        <w:rPr>
          <w:bCs/>
          <w:spacing w:val="-1"/>
          <w:sz w:val="24"/>
        </w:rPr>
        <w:t xml:space="preserve"> </w:t>
      </w:r>
      <w:r w:rsidRPr="005857FA">
        <w:rPr>
          <w:bCs/>
          <w:sz w:val="24"/>
        </w:rPr>
        <w:t>комплекса:</w:t>
      </w:r>
    </w:p>
    <w:p w14:paraId="41DB6C3F" w14:textId="77777777" w:rsidR="00024856" w:rsidRDefault="00024856" w:rsidP="00024856">
      <w:pPr>
        <w:pStyle w:val="a7"/>
        <w:widowControl w:val="0"/>
        <w:numPr>
          <w:ilvl w:val="0"/>
          <w:numId w:val="3"/>
        </w:numPr>
        <w:tabs>
          <w:tab w:val="left" w:pos="930"/>
        </w:tabs>
        <w:autoSpaceDE w:val="0"/>
        <w:autoSpaceDN w:val="0"/>
        <w:spacing w:line="273" w:lineRule="auto"/>
        <w:ind w:right="414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обучении,</w:t>
      </w:r>
      <w:r>
        <w:rPr>
          <w:spacing w:val="1"/>
        </w:rPr>
        <w:t xml:space="preserve"> </w:t>
      </w:r>
      <w:r>
        <w:t>минимизирует</w:t>
      </w:r>
      <w:r>
        <w:rPr>
          <w:spacing w:val="-2"/>
        </w:rPr>
        <w:t xml:space="preserve"> </w:t>
      </w:r>
      <w:r>
        <w:t>пассивное</w:t>
      </w:r>
      <w:r>
        <w:rPr>
          <w:spacing w:val="-2"/>
        </w:rPr>
        <w:t xml:space="preserve"> </w:t>
      </w:r>
      <w:r>
        <w:t>восприятие учебного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утомляющее</w:t>
      </w:r>
      <w:r>
        <w:rPr>
          <w:spacing w:val="-2"/>
        </w:rPr>
        <w:t xml:space="preserve"> </w:t>
      </w:r>
      <w:r>
        <w:t>детей;</w:t>
      </w:r>
    </w:p>
    <w:p w14:paraId="19D49138" w14:textId="77777777" w:rsidR="00024856" w:rsidRDefault="00024856" w:rsidP="00024856">
      <w:pPr>
        <w:pStyle w:val="a7"/>
        <w:widowControl w:val="0"/>
        <w:numPr>
          <w:ilvl w:val="0"/>
          <w:numId w:val="3"/>
        </w:numPr>
        <w:tabs>
          <w:tab w:val="left" w:pos="930"/>
        </w:tabs>
        <w:autoSpaceDE w:val="0"/>
        <w:autoSpaceDN w:val="0"/>
        <w:spacing w:line="276" w:lineRule="auto"/>
        <w:ind w:right="413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комфортности</w:t>
      </w:r>
      <w:r>
        <w:rPr>
          <w:spacing w:val="1"/>
        </w:rPr>
        <w:t xml:space="preserve"> </w:t>
      </w:r>
      <w:r>
        <w:t>ориентирует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снятие</w:t>
      </w:r>
      <w:r>
        <w:rPr>
          <w:spacing w:val="1"/>
        </w:rPr>
        <w:t xml:space="preserve"> </w:t>
      </w:r>
      <w:r>
        <w:t>стрессовых</w:t>
      </w:r>
      <w:r>
        <w:rPr>
          <w:spacing w:val="-57"/>
        </w:rPr>
        <w:t xml:space="preserve"> </w:t>
      </w:r>
      <w:r>
        <w:t>факторов во взаимодействии между учителем и учениками и на создание в коллективе</w:t>
      </w:r>
      <w:r>
        <w:rPr>
          <w:spacing w:val="1"/>
        </w:rPr>
        <w:t xml:space="preserve"> </w:t>
      </w:r>
      <w:r>
        <w:t>класса</w:t>
      </w:r>
      <w:r>
        <w:rPr>
          <w:spacing w:val="-2"/>
        </w:rPr>
        <w:t xml:space="preserve"> </w:t>
      </w:r>
      <w:r>
        <w:t>атмосферы</w:t>
      </w:r>
      <w:r>
        <w:rPr>
          <w:spacing w:val="-1"/>
        </w:rPr>
        <w:t xml:space="preserve"> </w:t>
      </w:r>
      <w:r>
        <w:t>доброжелательности,</w:t>
      </w:r>
      <w:r>
        <w:rPr>
          <w:spacing w:val="-1"/>
        </w:rPr>
        <w:t xml:space="preserve"> </w:t>
      </w:r>
      <w:r>
        <w:t>взаимопомощи, товарищества;</w:t>
      </w:r>
    </w:p>
    <w:p w14:paraId="0AD3CD24" w14:textId="77777777" w:rsidR="00024856" w:rsidRPr="005857FA" w:rsidRDefault="00024856" w:rsidP="00024856">
      <w:pPr>
        <w:pStyle w:val="a7"/>
        <w:widowControl w:val="0"/>
        <w:numPr>
          <w:ilvl w:val="0"/>
          <w:numId w:val="3"/>
        </w:numPr>
        <w:tabs>
          <w:tab w:val="left" w:pos="930"/>
        </w:tabs>
        <w:autoSpaceDE w:val="0"/>
        <w:autoSpaceDN w:val="0"/>
        <w:spacing w:line="276" w:lineRule="auto"/>
        <w:ind w:right="408" w:firstLine="0"/>
        <w:contextualSpacing w:val="0"/>
        <w:jc w:val="both"/>
      </w:pPr>
      <w:r>
        <w:t>принципы непрерывности и целостности обеспечивают соответствие содержания</w:t>
      </w:r>
      <w:r>
        <w:rPr>
          <w:spacing w:val="1"/>
        </w:rPr>
        <w:t xml:space="preserve"> </w:t>
      </w:r>
      <w:r>
        <w:t>образования функциональным и возрастным особенностям учащихся, создают механизм</w:t>
      </w:r>
      <w:r>
        <w:rPr>
          <w:spacing w:val="1"/>
        </w:rPr>
        <w:t xml:space="preserve"> </w:t>
      </w:r>
      <w:r>
        <w:t>устранения</w:t>
      </w:r>
      <w:r>
        <w:rPr>
          <w:spacing w:val="60"/>
        </w:rPr>
        <w:t xml:space="preserve"> </w:t>
      </w:r>
      <w:r>
        <w:t>«разрывов» в организации образовательного процесса, негативно влияющих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психическое</w:t>
      </w:r>
      <w:r>
        <w:rPr>
          <w:spacing w:val="-1"/>
        </w:rPr>
        <w:t xml:space="preserve"> </w:t>
      </w:r>
      <w:r>
        <w:t>состояние</w:t>
      </w:r>
      <w:r>
        <w:rPr>
          <w:spacing w:val="-1"/>
        </w:rPr>
        <w:t xml:space="preserve"> </w:t>
      </w:r>
      <w:r>
        <w:t>школьников;</w:t>
      </w:r>
    </w:p>
    <w:p w14:paraId="7A718F9A" w14:textId="77777777" w:rsidR="00024856" w:rsidRDefault="00024856" w:rsidP="00024856">
      <w:pPr>
        <w:pStyle w:val="a7"/>
        <w:widowControl w:val="0"/>
        <w:numPr>
          <w:ilvl w:val="0"/>
          <w:numId w:val="3"/>
        </w:numPr>
        <w:tabs>
          <w:tab w:val="left" w:pos="930"/>
        </w:tabs>
        <w:autoSpaceDE w:val="0"/>
        <w:autoSpaceDN w:val="0"/>
        <w:spacing w:before="87" w:line="273" w:lineRule="auto"/>
        <w:ind w:right="413" w:firstLine="0"/>
        <w:contextualSpacing w:val="0"/>
        <w:jc w:val="both"/>
      </w:pPr>
      <w:r>
        <w:t>принципы</w:t>
      </w:r>
      <w:r>
        <w:rPr>
          <w:spacing w:val="1"/>
        </w:rPr>
        <w:t xml:space="preserve"> </w:t>
      </w:r>
      <w:r>
        <w:t>минимакса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вариативности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возможность выбора индивидуального темпа обучения на уровне своего собственного</w:t>
      </w:r>
      <w:r>
        <w:rPr>
          <w:spacing w:val="1"/>
        </w:rPr>
        <w:t xml:space="preserve"> </w:t>
      </w:r>
      <w:r>
        <w:t>максимума,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минимума,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заслоном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перегрузок,</w:t>
      </w:r>
      <w:r>
        <w:rPr>
          <w:spacing w:val="-1"/>
        </w:rPr>
        <w:t xml:space="preserve"> </w:t>
      </w:r>
      <w:r>
        <w:t>разрушающих</w:t>
      </w:r>
      <w:r>
        <w:rPr>
          <w:spacing w:val="-1"/>
        </w:rPr>
        <w:t xml:space="preserve"> </w:t>
      </w:r>
      <w:r>
        <w:t>здоровье</w:t>
      </w:r>
      <w:r>
        <w:rPr>
          <w:spacing w:val="-1"/>
        </w:rPr>
        <w:t xml:space="preserve"> </w:t>
      </w:r>
      <w:r>
        <w:t>детей;</w:t>
      </w:r>
    </w:p>
    <w:p w14:paraId="719F099E" w14:textId="77777777" w:rsidR="00024856" w:rsidRDefault="00024856" w:rsidP="00024856">
      <w:pPr>
        <w:pStyle w:val="a7"/>
        <w:widowControl w:val="0"/>
        <w:numPr>
          <w:ilvl w:val="0"/>
          <w:numId w:val="3"/>
        </w:numPr>
        <w:tabs>
          <w:tab w:val="left" w:pos="930"/>
        </w:tabs>
        <w:autoSpaceDE w:val="0"/>
        <w:autoSpaceDN w:val="0"/>
        <w:spacing w:before="8" w:line="273" w:lineRule="auto"/>
        <w:ind w:right="414" w:firstLine="0"/>
        <w:contextualSpacing w:val="0"/>
        <w:jc w:val="both"/>
      </w:pPr>
      <w:r>
        <w:t>принцип творчества создает</w:t>
      </w:r>
      <w:r>
        <w:rPr>
          <w:spacing w:val="1"/>
        </w:rPr>
        <w:t xml:space="preserve"> </w:t>
      </w:r>
      <w:r>
        <w:t>условия для</w:t>
      </w:r>
      <w:r>
        <w:rPr>
          <w:spacing w:val="1"/>
        </w:rPr>
        <w:t xml:space="preserve"> </w:t>
      </w:r>
      <w:r>
        <w:t>успешной самореализации в обучении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придает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личностный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интересным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учащихся.</w:t>
      </w:r>
    </w:p>
    <w:p w14:paraId="7D40EA35" w14:textId="77777777" w:rsidR="00024856" w:rsidRPr="005857FA" w:rsidRDefault="00024856" w:rsidP="00024856">
      <w:pPr>
        <w:pStyle w:val="a5"/>
        <w:spacing w:before="6" w:line="276" w:lineRule="auto"/>
        <w:ind w:right="400" w:firstLine="707"/>
        <w:jc w:val="both"/>
        <w:rPr>
          <w:sz w:val="24"/>
        </w:rPr>
      </w:pPr>
      <w:r w:rsidRPr="005857FA">
        <w:rPr>
          <w:sz w:val="24"/>
        </w:rPr>
        <w:t>Учебники по предмету «Русский язык»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входят</w:t>
      </w:r>
      <w:r w:rsidRPr="005857FA">
        <w:rPr>
          <w:spacing w:val="-1"/>
          <w:sz w:val="24"/>
        </w:rPr>
        <w:t xml:space="preserve"> </w:t>
      </w:r>
      <w:r w:rsidRPr="005857FA">
        <w:rPr>
          <w:sz w:val="24"/>
        </w:rPr>
        <w:t>в</w:t>
      </w:r>
      <w:r w:rsidRPr="005857FA">
        <w:rPr>
          <w:spacing w:val="-2"/>
          <w:sz w:val="24"/>
        </w:rPr>
        <w:t xml:space="preserve"> </w:t>
      </w:r>
      <w:r w:rsidRPr="005857FA">
        <w:rPr>
          <w:sz w:val="24"/>
        </w:rPr>
        <w:t>состав</w:t>
      </w:r>
      <w:r w:rsidRPr="005857FA">
        <w:rPr>
          <w:spacing w:val="-2"/>
          <w:sz w:val="24"/>
        </w:rPr>
        <w:t xml:space="preserve"> </w:t>
      </w:r>
      <w:r w:rsidRPr="005857FA">
        <w:rPr>
          <w:sz w:val="24"/>
        </w:rPr>
        <w:t>завершенной</w:t>
      </w:r>
      <w:r w:rsidRPr="005857FA">
        <w:rPr>
          <w:spacing w:val="-3"/>
          <w:sz w:val="24"/>
        </w:rPr>
        <w:t xml:space="preserve"> </w:t>
      </w:r>
      <w:r w:rsidRPr="005857FA">
        <w:rPr>
          <w:sz w:val="24"/>
        </w:rPr>
        <w:t>предметной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линии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учебников</w:t>
      </w:r>
      <w:r w:rsidRPr="005857FA">
        <w:rPr>
          <w:spacing w:val="5"/>
          <w:sz w:val="24"/>
        </w:rPr>
        <w:t xml:space="preserve"> </w:t>
      </w:r>
      <w:r w:rsidRPr="005857FA">
        <w:rPr>
          <w:sz w:val="24"/>
        </w:rPr>
        <w:t>«Школа России».</w:t>
      </w:r>
    </w:p>
    <w:p w14:paraId="3E65DE2D" w14:textId="77777777" w:rsidR="00024856" w:rsidRPr="005857FA" w:rsidRDefault="00024856" w:rsidP="00024856">
      <w:pPr>
        <w:pStyle w:val="a5"/>
        <w:spacing w:line="276" w:lineRule="auto"/>
        <w:ind w:right="406" w:firstLine="707"/>
        <w:jc w:val="both"/>
        <w:rPr>
          <w:sz w:val="24"/>
        </w:rPr>
      </w:pPr>
      <w:r w:rsidRPr="005857FA">
        <w:rPr>
          <w:sz w:val="24"/>
        </w:rPr>
        <w:t>Содержание учебников и рабочей программы обеспечивает достижение требований</w:t>
      </w:r>
      <w:r w:rsidRPr="005857FA">
        <w:rPr>
          <w:spacing w:val="-57"/>
          <w:sz w:val="24"/>
        </w:rPr>
        <w:t xml:space="preserve"> </w:t>
      </w:r>
      <w:r w:rsidRPr="005857FA">
        <w:rPr>
          <w:sz w:val="24"/>
        </w:rPr>
        <w:t>федерального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государственного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образовательного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стандарта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ограниченными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возможностями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здоровья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к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планируемым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результатам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освоения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адаптированной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общеобразовательной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начального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образования обучающихся с ТНР, отвечает задачам духовно-нравственного развития 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воспитания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основе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базовых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национальных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ценностей,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соответствует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возрастным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психологическим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особенностям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реализует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принцип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научности с</w:t>
      </w:r>
      <w:r w:rsidRPr="005857FA">
        <w:rPr>
          <w:spacing w:val="3"/>
          <w:sz w:val="24"/>
        </w:rPr>
        <w:t xml:space="preserve"> </w:t>
      </w:r>
      <w:r w:rsidRPr="005857FA">
        <w:rPr>
          <w:sz w:val="24"/>
        </w:rPr>
        <w:t>учетом</w:t>
      </w:r>
      <w:r w:rsidRPr="005857FA">
        <w:rPr>
          <w:spacing w:val="-1"/>
          <w:sz w:val="24"/>
        </w:rPr>
        <w:t xml:space="preserve"> </w:t>
      </w:r>
      <w:r w:rsidRPr="005857FA">
        <w:rPr>
          <w:sz w:val="24"/>
        </w:rPr>
        <w:t>начального общего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уровня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образования.</w:t>
      </w:r>
    </w:p>
    <w:p w14:paraId="0A6AE9BD" w14:textId="77777777" w:rsidR="00180912" w:rsidRDefault="00180912" w:rsidP="00024856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140C17F" w14:textId="77777777" w:rsidR="00180912" w:rsidRDefault="00180912" w:rsidP="00024856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F6AD531" w14:textId="4295A0A5" w:rsidR="00024856" w:rsidRPr="00D91A35" w:rsidRDefault="00024856" w:rsidP="00024856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D91A3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Цель данной программы: </w:t>
      </w:r>
    </w:p>
    <w:p w14:paraId="608187A0" w14:textId="77777777" w:rsidR="00024856" w:rsidRPr="00D91A35" w:rsidRDefault="00024856" w:rsidP="00024856">
      <w:pPr>
        <w:pStyle w:val="u-2-msonormal"/>
        <w:numPr>
          <w:ilvl w:val="0"/>
          <w:numId w:val="1"/>
        </w:numPr>
        <w:tabs>
          <w:tab w:val="left" w:pos="851"/>
          <w:tab w:val="left" w:pos="993"/>
        </w:tabs>
        <w:spacing w:before="0" w:beforeAutospacing="0" w:after="0" w:afterAutospacing="0" w:line="276" w:lineRule="auto"/>
        <w:ind w:left="0" w:firstLine="851"/>
        <w:contextualSpacing/>
        <w:jc w:val="both"/>
        <w:textAlignment w:val="center"/>
      </w:pPr>
      <w:r w:rsidRPr="00D91A35">
        <w:t xml:space="preserve">ознакомление обучающихся с основными положениями науки о языке и формирование на этой основе знаково-символического восприятия и логического мышления обучающихся; </w:t>
      </w:r>
    </w:p>
    <w:p w14:paraId="643CE242" w14:textId="77777777" w:rsidR="00024856" w:rsidRPr="00D91A35" w:rsidRDefault="00024856" w:rsidP="00024856">
      <w:pPr>
        <w:pStyle w:val="u-2-msonormal"/>
        <w:numPr>
          <w:ilvl w:val="0"/>
          <w:numId w:val="1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before="0" w:beforeAutospacing="0" w:after="0" w:afterAutospacing="0" w:line="276" w:lineRule="auto"/>
        <w:ind w:left="0" w:firstLine="851"/>
        <w:contextualSpacing/>
        <w:jc w:val="both"/>
        <w:textAlignment w:val="center"/>
      </w:pPr>
      <w:r w:rsidRPr="00D91A35">
        <w:t xml:space="preserve"> формирование коммуникативной компетенции обучающихся: развитие устной и письменной речи, монологической и диалогической речи, а также навыков грамотного, безошибочного письма как показателя общей культуры человека</w:t>
      </w:r>
    </w:p>
    <w:p w14:paraId="0EC0F5B7" w14:textId="77777777" w:rsidR="00024856" w:rsidRPr="00D91A35" w:rsidRDefault="00024856" w:rsidP="00024856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91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Задачи: </w:t>
      </w:r>
    </w:p>
    <w:p w14:paraId="1B9F2B00" w14:textId="77777777" w:rsidR="00024856" w:rsidRPr="00D91A35" w:rsidRDefault="00024856" w:rsidP="00024856">
      <w:pPr>
        <w:numPr>
          <w:ilvl w:val="0"/>
          <w:numId w:val="2"/>
        </w:numPr>
        <w:tabs>
          <w:tab w:val="left" w:pos="851"/>
        </w:tabs>
        <w:spacing w:after="0" w:line="276" w:lineRule="auto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91A35">
        <w:rPr>
          <w:rFonts w:ascii="Times New Roman" w:hAnsi="Times New Roman" w:cs="Times New Roman"/>
          <w:sz w:val="24"/>
          <w:szCs w:val="24"/>
        </w:rPr>
        <w:t xml:space="preserve">развитие речи, мышления, воображения школьников, умения выбирать средства языка в соответствии с целями, задачами и условиями общения; </w:t>
      </w:r>
    </w:p>
    <w:p w14:paraId="44415759" w14:textId="77777777" w:rsidR="00024856" w:rsidRPr="00D91A35" w:rsidRDefault="00024856" w:rsidP="00024856">
      <w:pPr>
        <w:numPr>
          <w:ilvl w:val="0"/>
          <w:numId w:val="2"/>
        </w:numPr>
        <w:tabs>
          <w:tab w:val="left" w:pos="851"/>
        </w:tabs>
        <w:spacing w:after="0" w:line="276" w:lineRule="auto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91A35">
        <w:rPr>
          <w:rFonts w:ascii="Times New Roman" w:hAnsi="Times New Roman" w:cs="Times New Roman"/>
          <w:sz w:val="24"/>
          <w:szCs w:val="24"/>
        </w:rPr>
        <w:t xml:space="preserve">формирование у младших школьников первоначальных представлений о системе и структуре русского языка: лексике, фонетике, графике, орфоэпии, </w:t>
      </w:r>
      <w:proofErr w:type="spellStart"/>
      <w:r w:rsidRPr="00D91A35">
        <w:rPr>
          <w:rFonts w:ascii="Times New Roman" w:hAnsi="Times New Roman" w:cs="Times New Roman"/>
          <w:sz w:val="24"/>
          <w:szCs w:val="24"/>
        </w:rPr>
        <w:t>морфемике</w:t>
      </w:r>
      <w:proofErr w:type="spellEnd"/>
      <w:r w:rsidRPr="00D91A35">
        <w:rPr>
          <w:rFonts w:ascii="Times New Roman" w:hAnsi="Times New Roman" w:cs="Times New Roman"/>
          <w:sz w:val="24"/>
          <w:szCs w:val="24"/>
        </w:rPr>
        <w:t xml:space="preserve"> (состав слова), морфологии и синтаксисе;</w:t>
      </w:r>
    </w:p>
    <w:p w14:paraId="19C0BB97" w14:textId="77777777" w:rsidR="00024856" w:rsidRPr="00D91A35" w:rsidRDefault="00024856" w:rsidP="00024856">
      <w:pPr>
        <w:numPr>
          <w:ilvl w:val="0"/>
          <w:numId w:val="2"/>
        </w:numPr>
        <w:tabs>
          <w:tab w:val="left" w:pos="851"/>
        </w:tabs>
        <w:spacing w:after="0" w:line="276" w:lineRule="auto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91A35">
        <w:rPr>
          <w:rFonts w:ascii="Times New Roman" w:hAnsi="Times New Roman" w:cs="Times New Roman"/>
          <w:sz w:val="24"/>
          <w:szCs w:val="24"/>
        </w:rPr>
        <w:t>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письменные тексты;</w:t>
      </w:r>
    </w:p>
    <w:p w14:paraId="11E9438F" w14:textId="77777777" w:rsidR="00024856" w:rsidRPr="00D91A35" w:rsidRDefault="00024856" w:rsidP="00024856">
      <w:pPr>
        <w:numPr>
          <w:ilvl w:val="0"/>
          <w:numId w:val="2"/>
        </w:numPr>
        <w:tabs>
          <w:tab w:val="left" w:pos="851"/>
        </w:tabs>
        <w:spacing w:after="0" w:line="276" w:lineRule="auto"/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91A35">
        <w:rPr>
          <w:rFonts w:ascii="Times New Roman" w:hAnsi="Times New Roman" w:cs="Times New Roman"/>
          <w:sz w:val="24"/>
          <w:szCs w:val="24"/>
        </w:rPr>
        <w:t>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</w:r>
    </w:p>
    <w:p w14:paraId="1F3478A2" w14:textId="3D666367" w:rsidR="00024856" w:rsidRPr="003643A0" w:rsidRDefault="00024856" w:rsidP="00024856">
      <w:pPr>
        <w:keepNext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643A0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 «</w:t>
      </w:r>
      <w:r>
        <w:rPr>
          <w:rFonts w:ascii="Times New Roman" w:hAnsi="Times New Roman" w:cs="Times New Roman"/>
          <w:b/>
          <w:bCs/>
          <w:sz w:val="24"/>
          <w:szCs w:val="24"/>
        </w:rPr>
        <w:t>Русский язык</w:t>
      </w:r>
      <w:r w:rsidRPr="003643A0">
        <w:rPr>
          <w:rFonts w:ascii="Times New Roman" w:hAnsi="Times New Roman" w:cs="Times New Roman"/>
          <w:b/>
          <w:bCs/>
          <w:sz w:val="24"/>
          <w:szCs w:val="24"/>
        </w:rPr>
        <w:t>» в учебном плане.</w:t>
      </w:r>
    </w:p>
    <w:p w14:paraId="3B049C98" w14:textId="25219545" w:rsidR="00024856" w:rsidRPr="003643A0" w:rsidRDefault="00024856" w:rsidP="00024856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643A0">
        <w:rPr>
          <w:rFonts w:ascii="Times New Roman" w:hAnsi="Times New Roman" w:cs="Times New Roman"/>
          <w:sz w:val="24"/>
          <w:szCs w:val="24"/>
        </w:rPr>
        <w:t xml:space="preserve">На изучение </w:t>
      </w:r>
      <w:r>
        <w:rPr>
          <w:rFonts w:ascii="Times New Roman" w:hAnsi="Times New Roman" w:cs="Times New Roman"/>
          <w:sz w:val="24"/>
          <w:szCs w:val="24"/>
        </w:rPr>
        <w:t>русского языка</w:t>
      </w:r>
      <w:r w:rsidRPr="003643A0">
        <w:rPr>
          <w:rFonts w:ascii="Times New Roman" w:hAnsi="Times New Roman" w:cs="Times New Roman"/>
          <w:sz w:val="24"/>
          <w:szCs w:val="24"/>
        </w:rPr>
        <w:t xml:space="preserve"> во 2 классе выделяется </w:t>
      </w:r>
      <w:r>
        <w:rPr>
          <w:rFonts w:ascii="Times New Roman" w:hAnsi="Times New Roman" w:cs="Times New Roman"/>
          <w:sz w:val="24"/>
          <w:szCs w:val="24"/>
        </w:rPr>
        <w:t>170</w:t>
      </w:r>
      <w:r w:rsidRPr="003643A0">
        <w:rPr>
          <w:rFonts w:ascii="Times New Roman" w:hAnsi="Times New Roman" w:cs="Times New Roman"/>
          <w:sz w:val="24"/>
          <w:szCs w:val="24"/>
        </w:rPr>
        <w:t xml:space="preserve"> ч (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3643A0">
        <w:rPr>
          <w:rFonts w:ascii="Times New Roman" w:hAnsi="Times New Roman" w:cs="Times New Roman"/>
          <w:sz w:val="24"/>
          <w:szCs w:val="24"/>
        </w:rPr>
        <w:t xml:space="preserve"> ч в неделю, 34 учебные недели)</w:t>
      </w:r>
    </w:p>
    <w:p w14:paraId="58315AF4" w14:textId="77777777" w:rsidR="00024856" w:rsidRPr="00024856" w:rsidRDefault="00024856" w:rsidP="00024856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E6DD14F" w14:textId="77777777" w:rsidR="00024856" w:rsidRDefault="00024856"/>
    <w:sectPr w:rsidR="000248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123F85"/>
    <w:multiLevelType w:val="hybridMultilevel"/>
    <w:tmpl w:val="365015D4"/>
    <w:lvl w:ilvl="0" w:tplc="712E58B6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36974E9"/>
    <w:multiLevelType w:val="hybridMultilevel"/>
    <w:tmpl w:val="D80CEAE8"/>
    <w:lvl w:ilvl="0" w:tplc="871CD288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262FD64">
      <w:numFmt w:val="bullet"/>
      <w:lvlText w:val=""/>
      <w:lvlJc w:val="left"/>
      <w:pPr>
        <w:ind w:left="222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FEAA7DC">
      <w:numFmt w:val="bullet"/>
      <w:lvlText w:val="•"/>
      <w:lvlJc w:val="left"/>
      <w:pPr>
        <w:ind w:left="2173" w:hanging="348"/>
      </w:pPr>
      <w:rPr>
        <w:rFonts w:hint="default"/>
        <w:lang w:val="ru-RU" w:eastAsia="en-US" w:bidi="ar-SA"/>
      </w:rPr>
    </w:lvl>
    <w:lvl w:ilvl="3" w:tplc="1A00C592">
      <w:numFmt w:val="bullet"/>
      <w:lvlText w:val="•"/>
      <w:lvlJc w:val="left"/>
      <w:pPr>
        <w:ind w:left="3149" w:hanging="348"/>
      </w:pPr>
      <w:rPr>
        <w:rFonts w:hint="default"/>
        <w:lang w:val="ru-RU" w:eastAsia="en-US" w:bidi="ar-SA"/>
      </w:rPr>
    </w:lvl>
    <w:lvl w:ilvl="4" w:tplc="F2B004E0">
      <w:numFmt w:val="bullet"/>
      <w:lvlText w:val="•"/>
      <w:lvlJc w:val="left"/>
      <w:pPr>
        <w:ind w:left="4126" w:hanging="348"/>
      </w:pPr>
      <w:rPr>
        <w:rFonts w:hint="default"/>
        <w:lang w:val="ru-RU" w:eastAsia="en-US" w:bidi="ar-SA"/>
      </w:rPr>
    </w:lvl>
    <w:lvl w:ilvl="5" w:tplc="3F7E1B70">
      <w:numFmt w:val="bullet"/>
      <w:lvlText w:val="•"/>
      <w:lvlJc w:val="left"/>
      <w:pPr>
        <w:ind w:left="5103" w:hanging="348"/>
      </w:pPr>
      <w:rPr>
        <w:rFonts w:hint="default"/>
        <w:lang w:val="ru-RU" w:eastAsia="en-US" w:bidi="ar-SA"/>
      </w:rPr>
    </w:lvl>
    <w:lvl w:ilvl="6" w:tplc="DE90E3A0">
      <w:numFmt w:val="bullet"/>
      <w:lvlText w:val="•"/>
      <w:lvlJc w:val="left"/>
      <w:pPr>
        <w:ind w:left="6079" w:hanging="348"/>
      </w:pPr>
      <w:rPr>
        <w:rFonts w:hint="default"/>
        <w:lang w:val="ru-RU" w:eastAsia="en-US" w:bidi="ar-SA"/>
      </w:rPr>
    </w:lvl>
    <w:lvl w:ilvl="7" w:tplc="0212BAEC">
      <w:numFmt w:val="bullet"/>
      <w:lvlText w:val="•"/>
      <w:lvlJc w:val="left"/>
      <w:pPr>
        <w:ind w:left="7056" w:hanging="348"/>
      </w:pPr>
      <w:rPr>
        <w:rFonts w:hint="default"/>
        <w:lang w:val="ru-RU" w:eastAsia="en-US" w:bidi="ar-SA"/>
      </w:rPr>
    </w:lvl>
    <w:lvl w:ilvl="8" w:tplc="A7BC70EA">
      <w:numFmt w:val="bullet"/>
      <w:lvlText w:val="•"/>
      <w:lvlJc w:val="left"/>
      <w:pPr>
        <w:ind w:left="8033" w:hanging="348"/>
      </w:pPr>
      <w:rPr>
        <w:rFonts w:hint="default"/>
        <w:lang w:val="ru-RU" w:eastAsia="en-US" w:bidi="ar-SA"/>
      </w:rPr>
    </w:lvl>
  </w:abstractNum>
  <w:abstractNum w:abstractNumId="2" w15:restartNumberingAfterBreak="0">
    <w:nsid w:val="3ABF62B6"/>
    <w:multiLevelType w:val="hybridMultilevel"/>
    <w:tmpl w:val="4E92CD3C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6377"/>
    <w:rsid w:val="00024856"/>
    <w:rsid w:val="00180912"/>
    <w:rsid w:val="0031428E"/>
    <w:rsid w:val="00926377"/>
    <w:rsid w:val="00D91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51D086"/>
  <w15:chartTrackingRefBased/>
  <w15:docId w15:val="{733EB52A-CFB4-4A91-9757-FBF27AC084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0"/>
    <w:qFormat/>
    <w:rsid w:val="00024856"/>
    <w:pPr>
      <w:spacing w:after="0" w:line="240" w:lineRule="auto"/>
      <w:jc w:val="center"/>
    </w:pPr>
    <w:rPr>
      <w:b/>
      <w:bCs/>
      <w:sz w:val="24"/>
      <w:szCs w:val="24"/>
    </w:rPr>
  </w:style>
  <w:style w:type="character" w:customStyle="1" w:styleId="a4">
    <w:name w:val="Заголовок Знак"/>
    <w:basedOn w:val="a0"/>
    <w:link w:val="a3"/>
    <w:uiPriority w:val="10"/>
    <w:rsid w:val="00024856"/>
    <w:rPr>
      <w:b/>
      <w:bCs/>
      <w:sz w:val="24"/>
      <w:szCs w:val="24"/>
    </w:rPr>
  </w:style>
  <w:style w:type="paragraph" w:styleId="a5">
    <w:name w:val="Body Text"/>
    <w:basedOn w:val="a"/>
    <w:link w:val="a6"/>
    <w:uiPriority w:val="99"/>
    <w:unhideWhenUsed/>
    <w:rsid w:val="00024856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6">
    <w:name w:val="Основной текст Знак"/>
    <w:basedOn w:val="a0"/>
    <w:link w:val="a5"/>
    <w:uiPriority w:val="99"/>
    <w:rsid w:val="0002485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7">
    <w:name w:val="List Paragraph"/>
    <w:basedOn w:val="a"/>
    <w:uiPriority w:val="1"/>
    <w:qFormat/>
    <w:rsid w:val="0002485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-2-msonormal">
    <w:name w:val="u-2-msonormal"/>
    <w:basedOn w:val="a"/>
    <w:rsid w:val="000248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024856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596</Words>
  <Characters>3402</Characters>
  <Application>Microsoft Office Word</Application>
  <DocSecurity>0</DocSecurity>
  <Lines>28</Lines>
  <Paragraphs>7</Paragraphs>
  <ScaleCrop>false</ScaleCrop>
  <Company/>
  <LinksUpToDate>false</LinksUpToDate>
  <CharactersWithSpaces>3991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4</cp:revision>
  <dcterms:created xsi:type="dcterms:W3CDTF">2023-10-09T21:02:00Z</dcterms:created>
  <dcterms:modified xsi:type="dcterms:W3CDTF">2023-10-09T21:10:00Z</dcterms:modified>
</cp:coreProperties>
</file>