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7BD62C0" w14:textId="38B2A52A" w:rsidR="0031428E" w:rsidRDefault="00A12E0B" w:rsidP="00A12E0B">
      <w:pPr>
        <w:ind w:left="-709"/>
      </w:pPr>
      <w:r>
        <w:rPr>
          <w:noProof/>
        </w:rPr>
        <w:drawing>
          <wp:inline distT="0" distB="0" distL="0" distR="0" wp14:anchorId="11ECAD2C" wp14:editId="1EC64E32">
            <wp:extent cx="6370955" cy="9041130"/>
            <wp:effectExtent l="0" t="0" r="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0955" cy="90411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3347704" w14:textId="77777777" w:rsidR="006A6F9C" w:rsidRPr="006A6F9C" w:rsidRDefault="006A6F9C" w:rsidP="006A6F9C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A6F9C">
        <w:rPr>
          <w:rFonts w:ascii="Times New Roman" w:hAnsi="Times New Roman" w:cs="Times New Roman"/>
          <w:b/>
          <w:sz w:val="28"/>
          <w:szCs w:val="28"/>
        </w:rPr>
        <w:lastRenderedPageBreak/>
        <w:t>Аннотация</w:t>
      </w:r>
    </w:p>
    <w:p w14:paraId="0EC696FE" w14:textId="77777777" w:rsidR="006A6F9C" w:rsidRPr="006A6F9C" w:rsidRDefault="006A6F9C" w:rsidP="006A6F9C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A6F9C">
        <w:rPr>
          <w:rFonts w:ascii="Times New Roman" w:hAnsi="Times New Roman" w:cs="Times New Roman"/>
          <w:b/>
          <w:sz w:val="28"/>
          <w:szCs w:val="28"/>
        </w:rPr>
        <w:t>к адаптированной рабочей программе учебного предмета</w:t>
      </w:r>
    </w:p>
    <w:p w14:paraId="739B4D23" w14:textId="14B1A345" w:rsidR="006A6F9C" w:rsidRPr="006A6F9C" w:rsidRDefault="006A6F9C" w:rsidP="006A6F9C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A6F9C">
        <w:rPr>
          <w:rFonts w:ascii="Times New Roman" w:hAnsi="Times New Roman" w:cs="Times New Roman"/>
          <w:b/>
          <w:sz w:val="28"/>
          <w:szCs w:val="28"/>
        </w:rPr>
        <w:t>«</w:t>
      </w:r>
      <w:r>
        <w:rPr>
          <w:rFonts w:ascii="Times New Roman" w:hAnsi="Times New Roman" w:cs="Times New Roman"/>
          <w:b/>
          <w:sz w:val="28"/>
          <w:szCs w:val="28"/>
        </w:rPr>
        <w:t>Литературное чтение</w:t>
      </w:r>
      <w:r w:rsidRPr="006A6F9C">
        <w:rPr>
          <w:rFonts w:ascii="Times New Roman" w:hAnsi="Times New Roman" w:cs="Times New Roman"/>
          <w:b/>
          <w:sz w:val="28"/>
          <w:szCs w:val="28"/>
        </w:rPr>
        <w:t>»</w:t>
      </w:r>
    </w:p>
    <w:p w14:paraId="5D0E287F" w14:textId="77777777" w:rsidR="006A6F9C" w:rsidRDefault="006A6F9C" w:rsidP="00A12E0B">
      <w:pPr>
        <w:pStyle w:val="a3"/>
        <w:spacing w:before="1" w:line="276" w:lineRule="auto"/>
        <w:ind w:firstLine="707"/>
        <w:jc w:val="both"/>
        <w:rPr>
          <w:sz w:val="24"/>
        </w:rPr>
      </w:pPr>
    </w:p>
    <w:p w14:paraId="2805B06E" w14:textId="452CA6F7" w:rsidR="00A12E0B" w:rsidRPr="00F459E4" w:rsidRDefault="00A12E0B" w:rsidP="00A12E0B">
      <w:pPr>
        <w:pStyle w:val="a3"/>
        <w:spacing w:before="1" w:line="276" w:lineRule="auto"/>
        <w:ind w:firstLine="707"/>
        <w:jc w:val="both"/>
        <w:rPr>
          <w:rStyle w:val="fontstyle01"/>
          <w:rFonts w:ascii="Times New Roman" w:hAnsi="Times New Roman"/>
        </w:rPr>
      </w:pPr>
      <w:r w:rsidRPr="00F459E4">
        <w:rPr>
          <w:sz w:val="24"/>
        </w:rPr>
        <w:t>Рабочая программа по учебному предмету «Литературное чтение» разработана на основе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требований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к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результатам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освоения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адаптированной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основной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общеобразовательной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программы начального общего образования обучающихся с ТНР (вариант 5.1.) (далее –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АООП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НОО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обучающихся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с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ТНР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(вариант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5.1.)),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программы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формирования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универсальных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учебных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действий,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с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опорой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на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рабочую</w:t>
      </w:r>
      <w:r w:rsidRPr="00F459E4">
        <w:rPr>
          <w:spacing w:val="61"/>
          <w:sz w:val="24"/>
        </w:rPr>
        <w:t xml:space="preserve"> </w:t>
      </w:r>
      <w:r w:rsidRPr="00F459E4">
        <w:rPr>
          <w:sz w:val="24"/>
        </w:rPr>
        <w:t>программу</w:t>
      </w:r>
      <w:r w:rsidRPr="00F459E4">
        <w:rPr>
          <w:spacing w:val="60"/>
          <w:sz w:val="24"/>
        </w:rPr>
        <w:t xml:space="preserve"> </w:t>
      </w:r>
      <w:r w:rsidRPr="00F459E4">
        <w:rPr>
          <w:sz w:val="24"/>
        </w:rPr>
        <w:t>«Литературное чтение»</w:t>
      </w:r>
      <w:r w:rsidRPr="00F459E4">
        <w:rPr>
          <w:spacing w:val="1"/>
          <w:sz w:val="24"/>
        </w:rPr>
        <w:t xml:space="preserve"> </w:t>
      </w:r>
      <w:r w:rsidRPr="00F459E4">
        <w:rPr>
          <w:sz w:val="24"/>
        </w:rPr>
        <w:t>авторов</w:t>
      </w:r>
      <w:r w:rsidRPr="00F459E4">
        <w:rPr>
          <w:rStyle w:val="fontstyle01"/>
          <w:rFonts w:ascii="Times New Roman" w:hAnsi="Times New Roman"/>
        </w:rPr>
        <w:t xml:space="preserve"> </w:t>
      </w:r>
      <w:r w:rsidRPr="00F459E4">
        <w:rPr>
          <w:sz w:val="24"/>
        </w:rPr>
        <w:t>Климановой Л.Ф., Горецкого В.Г., Головановой М.В.</w:t>
      </w:r>
      <w:r w:rsidRPr="00F459E4">
        <w:rPr>
          <w:rStyle w:val="fontstyle01"/>
          <w:rFonts w:ascii="Times New Roman" w:hAnsi="Times New Roman"/>
        </w:rPr>
        <w:t>, образовательную программу учебного предмета</w:t>
      </w:r>
      <w:r w:rsidRPr="00F459E4">
        <w:rPr>
          <w:color w:val="000000"/>
        </w:rPr>
        <w:t xml:space="preserve"> </w:t>
      </w:r>
      <w:r w:rsidRPr="00F459E4">
        <w:rPr>
          <w:rStyle w:val="fontstyle01"/>
          <w:rFonts w:ascii="Times New Roman" w:hAnsi="Times New Roman"/>
        </w:rPr>
        <w:t xml:space="preserve">«Литературное чтение» </w:t>
      </w:r>
    </w:p>
    <w:p w14:paraId="7D4E3E27" w14:textId="77777777" w:rsidR="00A12E0B" w:rsidRPr="00F459E4" w:rsidRDefault="00A12E0B" w:rsidP="00A12E0B">
      <w:pPr>
        <w:pStyle w:val="a3"/>
        <w:spacing w:before="1" w:line="276" w:lineRule="auto"/>
        <w:ind w:firstLine="707"/>
        <w:jc w:val="both"/>
        <w:rPr>
          <w:bCs/>
          <w:sz w:val="24"/>
        </w:rPr>
      </w:pPr>
      <w:r w:rsidRPr="00F459E4">
        <w:rPr>
          <w:bCs/>
          <w:sz w:val="24"/>
        </w:rPr>
        <w:t>Рабочая</w:t>
      </w:r>
      <w:r w:rsidRPr="00F459E4">
        <w:rPr>
          <w:bCs/>
          <w:spacing w:val="1"/>
          <w:sz w:val="24"/>
        </w:rPr>
        <w:t xml:space="preserve"> </w:t>
      </w:r>
      <w:r w:rsidRPr="00F459E4">
        <w:rPr>
          <w:bCs/>
          <w:sz w:val="24"/>
        </w:rPr>
        <w:t>программа</w:t>
      </w:r>
      <w:r w:rsidRPr="00F459E4">
        <w:rPr>
          <w:bCs/>
          <w:spacing w:val="1"/>
          <w:sz w:val="24"/>
        </w:rPr>
        <w:t xml:space="preserve"> </w:t>
      </w:r>
      <w:r w:rsidRPr="00F459E4">
        <w:rPr>
          <w:bCs/>
          <w:sz w:val="24"/>
        </w:rPr>
        <w:t>разработана</w:t>
      </w:r>
      <w:r w:rsidRPr="00F459E4">
        <w:rPr>
          <w:bCs/>
          <w:spacing w:val="1"/>
          <w:sz w:val="24"/>
        </w:rPr>
        <w:t xml:space="preserve"> </w:t>
      </w:r>
      <w:r w:rsidRPr="00F459E4">
        <w:rPr>
          <w:bCs/>
          <w:sz w:val="24"/>
        </w:rPr>
        <w:t>с</w:t>
      </w:r>
      <w:r w:rsidRPr="00F459E4">
        <w:rPr>
          <w:bCs/>
          <w:spacing w:val="1"/>
          <w:sz w:val="24"/>
        </w:rPr>
        <w:t xml:space="preserve"> </w:t>
      </w:r>
      <w:r w:rsidRPr="00F459E4">
        <w:rPr>
          <w:bCs/>
          <w:sz w:val="24"/>
        </w:rPr>
        <w:t>учетом</w:t>
      </w:r>
      <w:r w:rsidRPr="00F459E4">
        <w:rPr>
          <w:bCs/>
          <w:spacing w:val="1"/>
          <w:sz w:val="24"/>
        </w:rPr>
        <w:t xml:space="preserve"> </w:t>
      </w:r>
      <w:r w:rsidRPr="00F459E4">
        <w:rPr>
          <w:bCs/>
          <w:sz w:val="24"/>
        </w:rPr>
        <w:t>используемого</w:t>
      </w:r>
      <w:r w:rsidRPr="00F459E4">
        <w:rPr>
          <w:bCs/>
          <w:spacing w:val="1"/>
          <w:sz w:val="24"/>
        </w:rPr>
        <w:t xml:space="preserve"> </w:t>
      </w:r>
      <w:r w:rsidRPr="00F459E4">
        <w:rPr>
          <w:bCs/>
          <w:sz w:val="24"/>
        </w:rPr>
        <w:t>учебно-методического</w:t>
      </w:r>
      <w:r w:rsidRPr="00F459E4">
        <w:rPr>
          <w:bCs/>
          <w:spacing w:val="1"/>
          <w:sz w:val="24"/>
        </w:rPr>
        <w:t xml:space="preserve"> </w:t>
      </w:r>
      <w:r w:rsidRPr="00F459E4">
        <w:rPr>
          <w:bCs/>
          <w:sz w:val="24"/>
        </w:rPr>
        <w:t>комплекса</w:t>
      </w:r>
      <w:r w:rsidRPr="00F459E4">
        <w:rPr>
          <w:bCs/>
          <w:spacing w:val="2"/>
          <w:sz w:val="24"/>
        </w:rPr>
        <w:t xml:space="preserve"> </w:t>
      </w:r>
      <w:r w:rsidRPr="00F459E4">
        <w:rPr>
          <w:bCs/>
          <w:sz w:val="24"/>
        </w:rPr>
        <w:t>«Школа России»</w:t>
      </w:r>
      <w:r w:rsidRPr="00F459E4">
        <w:rPr>
          <w:bCs/>
          <w:spacing w:val="-5"/>
          <w:sz w:val="24"/>
        </w:rPr>
        <w:t xml:space="preserve"> </w:t>
      </w:r>
      <w:r w:rsidRPr="00F459E4">
        <w:rPr>
          <w:bCs/>
          <w:sz w:val="24"/>
        </w:rPr>
        <w:t>издательства</w:t>
      </w:r>
      <w:r w:rsidRPr="00F459E4">
        <w:rPr>
          <w:bCs/>
          <w:spacing w:val="2"/>
          <w:sz w:val="24"/>
        </w:rPr>
        <w:t xml:space="preserve"> </w:t>
      </w:r>
      <w:r w:rsidRPr="00F459E4">
        <w:rPr>
          <w:bCs/>
          <w:sz w:val="24"/>
        </w:rPr>
        <w:t>«Просвещение».</w:t>
      </w:r>
    </w:p>
    <w:p w14:paraId="3DB36856" w14:textId="77777777" w:rsidR="00A12E0B" w:rsidRPr="00F459E4" w:rsidRDefault="00A12E0B" w:rsidP="00A12E0B">
      <w:pPr>
        <w:widowControl w:val="0"/>
        <w:autoSpaceDE w:val="0"/>
        <w:autoSpaceDN w:val="0"/>
        <w:spacing w:before="1" w:after="0"/>
        <w:ind w:firstLine="707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Предпочтение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УМК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«Школа России»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отдано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исходя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из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целей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и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задач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основной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образовательной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программы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начального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общего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образования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МОУ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«Лицей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№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31»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и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основных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принципов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развивающей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личностно-ориентированной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системы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обучения</w:t>
      </w:r>
      <w:r w:rsidRPr="00F459E4">
        <w:rPr>
          <w:rFonts w:ascii="Times New Roman" w:eastAsia="Times New Roman" w:hAnsi="Times New Roman" w:cs="Times New Roman"/>
          <w:bCs/>
          <w:spacing w:val="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данного</w:t>
      </w:r>
      <w:r w:rsidRPr="00F459E4">
        <w:rPr>
          <w:rFonts w:ascii="Times New Roman" w:eastAsia="Times New Roman" w:hAnsi="Times New Roman" w:cs="Times New Roman"/>
          <w:bCs/>
          <w:spacing w:val="-1"/>
          <w:sz w:val="24"/>
          <w:szCs w:val="24"/>
        </w:rPr>
        <w:t xml:space="preserve"> </w:t>
      </w:r>
      <w:r w:rsidRPr="00F459E4">
        <w:rPr>
          <w:rFonts w:ascii="Times New Roman" w:eastAsia="Times New Roman" w:hAnsi="Times New Roman" w:cs="Times New Roman"/>
          <w:bCs/>
          <w:sz w:val="24"/>
          <w:szCs w:val="24"/>
        </w:rPr>
        <w:t>комплекса:</w:t>
      </w:r>
    </w:p>
    <w:p w14:paraId="26B682FC" w14:textId="77777777" w:rsidR="00A12E0B" w:rsidRPr="00F459E4" w:rsidRDefault="00A12E0B" w:rsidP="00A12E0B">
      <w:pPr>
        <w:shd w:val="clear" w:color="auto" w:fill="FFFFFF"/>
        <w:autoSpaceDE w:val="0"/>
        <w:autoSpaceDN w:val="0"/>
        <w:adjustRightInd w:val="0"/>
        <w:spacing w:after="0"/>
        <w:ind w:left="-567" w:firstLine="567"/>
        <w:jc w:val="both"/>
        <w:rPr>
          <w:rFonts w:ascii="Times New Roman" w:hAnsi="Times New Roman" w:cs="Times New Roman"/>
          <w:color w:val="000000"/>
        </w:rPr>
      </w:pPr>
      <w:r w:rsidRPr="00F459E4">
        <w:rPr>
          <w:rStyle w:val="fontstyle01"/>
          <w:rFonts w:ascii="Times New Roman" w:hAnsi="Times New Roman" w:cs="Times New Roman"/>
        </w:rPr>
        <w:t>комплекса:</w:t>
      </w:r>
    </w:p>
    <w:p w14:paraId="526C294C" w14:textId="77777777" w:rsidR="00F459E4" w:rsidRDefault="00A12E0B" w:rsidP="00A12E0B">
      <w:pPr>
        <w:shd w:val="clear" w:color="auto" w:fill="FFFFFF"/>
        <w:autoSpaceDE w:val="0"/>
        <w:autoSpaceDN w:val="0"/>
        <w:adjustRightInd w:val="0"/>
        <w:spacing w:after="0"/>
        <w:ind w:firstLine="567"/>
        <w:jc w:val="both"/>
        <w:rPr>
          <w:rFonts w:ascii="TimesNewRoman" w:hAnsi="TimesNewRoman"/>
          <w:color w:val="000000"/>
        </w:rPr>
      </w:pPr>
      <w:r>
        <w:rPr>
          <w:rStyle w:val="fontstyle31"/>
        </w:rPr>
        <w:sym w:font="Symbol" w:char="F02D"/>
      </w:r>
      <w:r>
        <w:rPr>
          <w:rStyle w:val="fontstyle31"/>
        </w:rPr>
        <w:t xml:space="preserve"> </w:t>
      </w:r>
      <w:r>
        <w:rPr>
          <w:rStyle w:val="fontstyle01"/>
        </w:rPr>
        <w:t>принцип деятельности обеспечивает активную позицию ребенка в обучении,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минимизирует пассивное восприятие учебного содержания, утомляющее детей;</w:t>
      </w:r>
      <w:r>
        <w:rPr>
          <w:rFonts w:ascii="TimesNewRoman" w:hAnsi="TimesNewRoman"/>
          <w:color w:val="000000"/>
        </w:rPr>
        <w:br/>
      </w:r>
      <w:r>
        <w:rPr>
          <w:rStyle w:val="fontstyle31"/>
        </w:rPr>
        <w:sym w:font="Symbol" w:char="F02D"/>
      </w:r>
      <w:r>
        <w:rPr>
          <w:rStyle w:val="fontstyle31"/>
        </w:rPr>
        <w:t xml:space="preserve"> </w:t>
      </w:r>
      <w:r>
        <w:rPr>
          <w:rStyle w:val="fontstyle01"/>
        </w:rPr>
        <w:t>принцип психологической комфортности ориентирует на снятие стрессовых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факторов во взаимодействии между учителем и учениками и на создание в коллективе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класса атмосферы доброжелательности, взаимопомощи, товарищества;</w:t>
      </w:r>
      <w:r>
        <w:rPr>
          <w:rFonts w:ascii="TimesNewRoman" w:hAnsi="TimesNewRoman"/>
          <w:color w:val="000000"/>
        </w:rPr>
        <w:br/>
      </w:r>
      <w:r>
        <w:rPr>
          <w:rStyle w:val="fontstyle31"/>
        </w:rPr>
        <w:sym w:font="Symbol" w:char="F02D"/>
      </w:r>
      <w:r>
        <w:rPr>
          <w:rStyle w:val="fontstyle31"/>
        </w:rPr>
        <w:t xml:space="preserve"> </w:t>
      </w:r>
      <w:r>
        <w:rPr>
          <w:rStyle w:val="fontstyle01"/>
        </w:rPr>
        <w:t>принципы непрерывности и целостности обеспечивают соответствие содержания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образования функциональным и возрастным особенностям учащихся, создают механизм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устранения «разрывов» в организации образовательного процесса, негативно влияющих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на психическое состояние школьников;</w:t>
      </w:r>
      <w:r>
        <w:rPr>
          <w:rFonts w:ascii="TimesNewRoman" w:hAnsi="TimesNewRoman"/>
          <w:color w:val="000000"/>
        </w:rPr>
        <w:br/>
      </w:r>
      <w:r>
        <w:rPr>
          <w:rStyle w:val="fontstyle31"/>
        </w:rPr>
        <w:sym w:font="Symbol" w:char="F02D"/>
      </w:r>
      <w:r>
        <w:rPr>
          <w:rStyle w:val="fontstyle31"/>
        </w:rPr>
        <w:t xml:space="preserve"> </w:t>
      </w:r>
      <w:r>
        <w:rPr>
          <w:rStyle w:val="fontstyle01"/>
        </w:rPr>
        <w:t>принципы минимакса и вариативности обеспечивают для каждого ребенка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возможность выбора индивидуального темпа обучения на уровне своего собственного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максимума, но не ниже социально безопасного минимума, что является заслоном от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перегрузок, разрушающих здоровье детей;</w:t>
      </w:r>
      <w:r>
        <w:rPr>
          <w:rFonts w:ascii="TimesNewRoman" w:hAnsi="TimesNewRoman"/>
          <w:color w:val="000000"/>
        </w:rPr>
        <w:br/>
      </w:r>
      <w:r>
        <w:rPr>
          <w:rStyle w:val="fontstyle31"/>
        </w:rPr>
        <w:sym w:font="Symbol" w:char="F02D"/>
      </w:r>
      <w:r>
        <w:rPr>
          <w:rStyle w:val="fontstyle31"/>
        </w:rPr>
        <w:t xml:space="preserve"> </w:t>
      </w:r>
      <w:r>
        <w:rPr>
          <w:rStyle w:val="fontstyle01"/>
        </w:rPr>
        <w:t>принцип творчества создает условия для успешной самореализации в обучении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каждого ребенка, что придает процессу учения личностный смысл и делает его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интересным для учащихся.</w:t>
      </w:r>
    </w:p>
    <w:p w14:paraId="42CBCBEC" w14:textId="4DA4F029" w:rsidR="00A12E0B" w:rsidRDefault="00A12E0B" w:rsidP="00F459E4">
      <w:pPr>
        <w:shd w:val="clear" w:color="auto" w:fill="FFFFFF"/>
        <w:autoSpaceDE w:val="0"/>
        <w:autoSpaceDN w:val="0"/>
        <w:adjustRightInd w:val="0"/>
        <w:spacing w:after="0"/>
        <w:ind w:firstLine="567"/>
        <w:jc w:val="both"/>
        <w:rPr>
          <w:rFonts w:ascii="TimesNewRoman" w:hAnsi="TimesNewRoman"/>
          <w:color w:val="000000"/>
        </w:rPr>
      </w:pPr>
      <w:r>
        <w:rPr>
          <w:rStyle w:val="fontstyle01"/>
        </w:rPr>
        <w:t>Учебники по предмету «Литературное чтение</w:t>
      </w:r>
      <w:r>
        <w:rPr>
          <w:rStyle w:val="fontstyle21"/>
        </w:rPr>
        <w:t xml:space="preserve">» </w:t>
      </w:r>
      <w:r>
        <w:rPr>
          <w:rStyle w:val="fontstyle01"/>
        </w:rPr>
        <w:t>входят в состав завершенной предметной линии</w:t>
      </w:r>
      <w:r w:rsidR="00F459E4">
        <w:rPr>
          <w:rFonts w:ascii="TimesNewRoman" w:hAnsi="TimesNewRoman"/>
          <w:color w:val="000000"/>
        </w:rPr>
        <w:t xml:space="preserve"> </w:t>
      </w:r>
      <w:r>
        <w:rPr>
          <w:rStyle w:val="fontstyle01"/>
        </w:rPr>
        <w:t>учебников «Школа России».</w:t>
      </w:r>
    </w:p>
    <w:p w14:paraId="1F5AF66D" w14:textId="77777777" w:rsidR="00A12E0B" w:rsidRDefault="00A12E0B" w:rsidP="00A12E0B">
      <w:pPr>
        <w:shd w:val="clear" w:color="auto" w:fill="FFFFFF"/>
        <w:autoSpaceDE w:val="0"/>
        <w:autoSpaceDN w:val="0"/>
        <w:adjustRightInd w:val="0"/>
        <w:spacing w:after="0"/>
        <w:ind w:firstLine="567"/>
        <w:jc w:val="both"/>
      </w:pPr>
      <w:r>
        <w:rPr>
          <w:rStyle w:val="fontstyle01"/>
        </w:rPr>
        <w:t>Содержание учебников обеспечивает достижение требований федерального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государственного образовательного стандарта к планируемым результатам освоения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адаптированной основной общеобразовательной программы начального общего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образования обучающихся с ТНР</w:t>
      </w:r>
      <w:r>
        <w:rPr>
          <w:rStyle w:val="fontstyle21"/>
        </w:rPr>
        <w:t xml:space="preserve">, </w:t>
      </w:r>
      <w:r>
        <w:rPr>
          <w:rStyle w:val="fontstyle01"/>
        </w:rPr>
        <w:t>отвечает задачам духовно</w:t>
      </w:r>
      <w:r>
        <w:rPr>
          <w:rStyle w:val="fontstyle21"/>
        </w:rPr>
        <w:t>-</w:t>
      </w:r>
      <w:r>
        <w:rPr>
          <w:rStyle w:val="fontstyle01"/>
        </w:rPr>
        <w:t>нравственного развития и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воспитания обучающихся на основе базовых национальных ценностей, соответствует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возрастным и психологическим особенностям обучающихся, реализует принцип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научности с учетом начального общего уровня образования</w:t>
      </w:r>
      <w:r>
        <w:t xml:space="preserve"> </w:t>
      </w:r>
    </w:p>
    <w:p w14:paraId="3143A884" w14:textId="77777777" w:rsidR="001F0D6F" w:rsidRDefault="001F0D6F" w:rsidP="00A12E0B">
      <w:pPr>
        <w:shd w:val="clear" w:color="auto" w:fill="FFFFFF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66A79FC" w14:textId="77777777" w:rsidR="001F0D6F" w:rsidRDefault="001F0D6F" w:rsidP="00A12E0B">
      <w:pPr>
        <w:shd w:val="clear" w:color="auto" w:fill="FFFFFF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FAC7754" w14:textId="0BA4A56A" w:rsidR="00A12E0B" w:rsidRPr="00F459E4" w:rsidRDefault="00A12E0B" w:rsidP="00A12E0B">
      <w:pPr>
        <w:shd w:val="clear" w:color="auto" w:fill="FFFFFF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459E4">
        <w:rPr>
          <w:rFonts w:ascii="Times New Roman" w:hAnsi="Times New Roman" w:cs="Times New Roman"/>
          <w:b/>
          <w:sz w:val="24"/>
          <w:szCs w:val="24"/>
        </w:rPr>
        <w:t xml:space="preserve">Цель программы: </w:t>
      </w:r>
    </w:p>
    <w:p w14:paraId="166AD983" w14:textId="7DD689A7" w:rsidR="00A12E0B" w:rsidRPr="00F459E4" w:rsidRDefault="00A12E0B" w:rsidP="00A12E0B">
      <w:pPr>
        <w:numPr>
          <w:ilvl w:val="0"/>
          <w:numId w:val="1"/>
        </w:numPr>
        <w:tabs>
          <w:tab w:val="num" w:pos="0"/>
        </w:tabs>
        <w:spacing w:after="0"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F459E4">
        <w:rPr>
          <w:rFonts w:ascii="Times New Roman" w:hAnsi="Times New Roman" w:cs="Times New Roman"/>
          <w:sz w:val="24"/>
          <w:szCs w:val="24"/>
        </w:rPr>
        <w:lastRenderedPageBreak/>
        <w:t>овладение осознанным, правильным, беглым и выразительным чтением как базовым навыком в системе образования младших школьников; формирование читательского кругозора и приобретение опыта самостоятельной читательской деятельности; овладение первоначальными навыками работы с учебными и научно-познавательными текстами; приобретение умения работать с разными видами информации;</w:t>
      </w:r>
    </w:p>
    <w:p w14:paraId="1C274425" w14:textId="2A6BD0BE" w:rsidR="00A12E0B" w:rsidRPr="00F459E4" w:rsidRDefault="00A12E0B" w:rsidP="00A12E0B">
      <w:pPr>
        <w:numPr>
          <w:ilvl w:val="0"/>
          <w:numId w:val="1"/>
        </w:numPr>
        <w:tabs>
          <w:tab w:val="num" w:pos="0"/>
        </w:tabs>
        <w:spacing w:after="0"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F459E4">
        <w:rPr>
          <w:rFonts w:ascii="Times New Roman" w:hAnsi="Times New Roman" w:cs="Times New Roman"/>
          <w:sz w:val="24"/>
          <w:szCs w:val="24"/>
        </w:rPr>
        <w:t>развитие художественно-творческих и познавательных способностей, эмоциональной отзывчивости при чтении литературных произведений, формирование эстетического отношения к искусству слова; совершенствование всех видов речевой деятельности, умений вести диалог, выразительно читать</w:t>
      </w:r>
      <w:bookmarkStart w:id="0" w:name="_GoBack"/>
      <w:bookmarkEnd w:id="0"/>
      <w:r w:rsidRPr="00F459E4">
        <w:rPr>
          <w:rFonts w:ascii="Times New Roman" w:hAnsi="Times New Roman" w:cs="Times New Roman"/>
          <w:sz w:val="24"/>
          <w:szCs w:val="24"/>
        </w:rPr>
        <w:t xml:space="preserve"> и рассказывать, импровизировать;</w:t>
      </w:r>
    </w:p>
    <w:p w14:paraId="296DF2D8" w14:textId="77777777" w:rsidR="00A12E0B" w:rsidRPr="00F459E4" w:rsidRDefault="00A12E0B" w:rsidP="00A12E0B">
      <w:pPr>
        <w:numPr>
          <w:ilvl w:val="0"/>
          <w:numId w:val="1"/>
        </w:numPr>
        <w:tabs>
          <w:tab w:val="num" w:pos="0"/>
        </w:tabs>
        <w:spacing w:after="0"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F459E4">
        <w:rPr>
          <w:rFonts w:ascii="Times New Roman" w:hAnsi="Times New Roman" w:cs="Times New Roman"/>
          <w:sz w:val="24"/>
          <w:szCs w:val="24"/>
        </w:rPr>
        <w:t>воспитание интереса к чтению и книге; потребности в общении с миром художественной литературы; обогащение нравственного опыта младших школьников, формирование представлений о добре и зле, справедливости и честности; развитие нравственных чувств, уважения к культуре народов многонациональной России и других стран.</w:t>
      </w:r>
    </w:p>
    <w:p w14:paraId="7A0A132B" w14:textId="77777777" w:rsidR="00A12E0B" w:rsidRPr="00F459E4" w:rsidRDefault="00A12E0B" w:rsidP="00A12E0B">
      <w:pPr>
        <w:pStyle w:val="a5"/>
        <w:shd w:val="clear" w:color="auto" w:fill="FFFFFF"/>
        <w:autoSpaceDE w:val="0"/>
        <w:autoSpaceDN w:val="0"/>
        <w:adjustRightInd w:val="0"/>
        <w:spacing w:line="276" w:lineRule="auto"/>
        <w:jc w:val="both"/>
        <w:rPr>
          <w:b/>
          <w:bCs/>
          <w:color w:val="000000"/>
        </w:rPr>
      </w:pPr>
      <w:r w:rsidRPr="00F459E4">
        <w:rPr>
          <w:b/>
          <w:bCs/>
          <w:color w:val="000000"/>
        </w:rPr>
        <w:t xml:space="preserve">Задачи: </w:t>
      </w:r>
    </w:p>
    <w:p w14:paraId="6F8E5C7E" w14:textId="77777777" w:rsidR="00A12E0B" w:rsidRPr="00F459E4" w:rsidRDefault="00A12E0B" w:rsidP="00A12E0B">
      <w:pPr>
        <w:pStyle w:val="a5"/>
        <w:numPr>
          <w:ilvl w:val="0"/>
          <w:numId w:val="2"/>
        </w:numPr>
        <w:spacing w:line="276" w:lineRule="auto"/>
        <w:ind w:left="0" w:firstLine="0"/>
        <w:jc w:val="both"/>
      </w:pPr>
      <w:r w:rsidRPr="00F459E4">
        <w:t>развивать у детей способность сопереживать героям, эмоционально откликаться на прочитанное,</w:t>
      </w:r>
    </w:p>
    <w:p w14:paraId="437F41FD" w14:textId="77777777" w:rsidR="00A12E0B" w:rsidRPr="00F459E4" w:rsidRDefault="00A12E0B" w:rsidP="00A12E0B">
      <w:pPr>
        <w:pStyle w:val="a5"/>
        <w:numPr>
          <w:ilvl w:val="0"/>
          <w:numId w:val="2"/>
        </w:numPr>
        <w:spacing w:line="276" w:lineRule="auto"/>
        <w:ind w:left="0" w:firstLine="0"/>
        <w:jc w:val="both"/>
      </w:pPr>
      <w:r w:rsidRPr="00F459E4">
        <w:t xml:space="preserve"> учить чувствовать и понимать образный язык, развивать образное мышление,</w:t>
      </w:r>
    </w:p>
    <w:p w14:paraId="04135643" w14:textId="77777777" w:rsidR="00A12E0B" w:rsidRPr="00F459E4" w:rsidRDefault="00A12E0B" w:rsidP="00A12E0B">
      <w:pPr>
        <w:pStyle w:val="a5"/>
        <w:numPr>
          <w:ilvl w:val="0"/>
          <w:numId w:val="2"/>
        </w:numPr>
        <w:spacing w:line="276" w:lineRule="auto"/>
        <w:ind w:left="0" w:firstLine="0"/>
        <w:jc w:val="both"/>
      </w:pPr>
      <w:r w:rsidRPr="00F459E4">
        <w:t xml:space="preserve"> формировать умение воссоздавать художественные образы литературного произведения, развивать творческое мышление, </w:t>
      </w:r>
    </w:p>
    <w:p w14:paraId="74E10986" w14:textId="77777777" w:rsidR="00A12E0B" w:rsidRPr="00F459E4" w:rsidRDefault="00A12E0B" w:rsidP="00A12E0B">
      <w:pPr>
        <w:pStyle w:val="a5"/>
        <w:numPr>
          <w:ilvl w:val="0"/>
          <w:numId w:val="2"/>
        </w:numPr>
        <w:spacing w:line="276" w:lineRule="auto"/>
        <w:ind w:left="0" w:firstLine="0"/>
        <w:jc w:val="both"/>
      </w:pPr>
      <w:r w:rsidRPr="00F459E4">
        <w:t xml:space="preserve"> развивать поэтический слух,</w:t>
      </w:r>
    </w:p>
    <w:p w14:paraId="78375AEE" w14:textId="77777777" w:rsidR="00A12E0B" w:rsidRPr="00F459E4" w:rsidRDefault="00A12E0B" w:rsidP="00A12E0B">
      <w:pPr>
        <w:pStyle w:val="a5"/>
        <w:numPr>
          <w:ilvl w:val="0"/>
          <w:numId w:val="2"/>
        </w:numPr>
        <w:spacing w:line="276" w:lineRule="auto"/>
        <w:ind w:left="0" w:firstLine="0"/>
        <w:jc w:val="both"/>
      </w:pPr>
      <w:r w:rsidRPr="00F459E4">
        <w:t xml:space="preserve"> формировать потребность в постоянном чтении книги, развивать интерес к литературному творчеству, творчеству писателей,</w:t>
      </w:r>
    </w:p>
    <w:p w14:paraId="7EA84309" w14:textId="77777777" w:rsidR="00A12E0B" w:rsidRPr="00F459E4" w:rsidRDefault="00A12E0B" w:rsidP="00A12E0B">
      <w:pPr>
        <w:pStyle w:val="a5"/>
        <w:numPr>
          <w:ilvl w:val="0"/>
          <w:numId w:val="2"/>
        </w:numPr>
        <w:spacing w:line="276" w:lineRule="auto"/>
        <w:ind w:left="0" w:firstLine="0"/>
        <w:jc w:val="both"/>
      </w:pPr>
      <w:r w:rsidRPr="00F459E4">
        <w:t xml:space="preserve"> обогащать чувственный опыт ребёнка,</w:t>
      </w:r>
    </w:p>
    <w:p w14:paraId="1820A3BD" w14:textId="77777777" w:rsidR="00A12E0B" w:rsidRPr="00F459E4" w:rsidRDefault="00A12E0B" w:rsidP="00A12E0B">
      <w:pPr>
        <w:pStyle w:val="a5"/>
        <w:numPr>
          <w:ilvl w:val="0"/>
          <w:numId w:val="2"/>
        </w:numPr>
        <w:spacing w:line="276" w:lineRule="auto"/>
        <w:ind w:left="0" w:firstLine="0"/>
        <w:jc w:val="both"/>
      </w:pPr>
      <w:r w:rsidRPr="00F459E4">
        <w:t>расширять кругозор детей через чтение книг различных жанров,</w:t>
      </w:r>
    </w:p>
    <w:p w14:paraId="2C2938E6" w14:textId="77777777" w:rsidR="00A12E0B" w:rsidRPr="00F459E4" w:rsidRDefault="00A12E0B" w:rsidP="00A12E0B">
      <w:pPr>
        <w:pStyle w:val="a5"/>
        <w:numPr>
          <w:ilvl w:val="0"/>
          <w:numId w:val="2"/>
        </w:numPr>
        <w:spacing w:line="276" w:lineRule="auto"/>
        <w:ind w:left="0" w:firstLine="0"/>
        <w:jc w:val="both"/>
      </w:pPr>
      <w:r w:rsidRPr="00F459E4">
        <w:t xml:space="preserve"> обеспечить развитие речи школьников и активно формировать навык чтения и речевые умения.</w:t>
      </w:r>
    </w:p>
    <w:p w14:paraId="3308EDD5" w14:textId="4EC6B0EA" w:rsidR="00A12E0B" w:rsidRPr="00F459E4" w:rsidRDefault="00A12E0B" w:rsidP="00F459E4">
      <w:pPr>
        <w:pStyle w:val="a5"/>
        <w:numPr>
          <w:ilvl w:val="0"/>
          <w:numId w:val="2"/>
        </w:numPr>
        <w:spacing w:line="276" w:lineRule="auto"/>
        <w:ind w:left="0" w:firstLine="0"/>
        <w:jc w:val="both"/>
      </w:pPr>
      <w:r w:rsidRPr="00F459E4">
        <w:t>воспитать эстетическое отношение к действительности, отраженной в художественной литературе.</w:t>
      </w:r>
    </w:p>
    <w:p w14:paraId="3FA8B7C1" w14:textId="74AD0B36" w:rsidR="00787588" w:rsidRPr="00F459E4" w:rsidRDefault="00787588" w:rsidP="00787588">
      <w:pPr>
        <w:keepNext/>
        <w:ind w:firstLine="709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F459E4">
        <w:rPr>
          <w:rFonts w:ascii="Times New Roman" w:hAnsi="Times New Roman" w:cs="Times New Roman"/>
          <w:b/>
          <w:bCs/>
          <w:sz w:val="24"/>
          <w:szCs w:val="24"/>
        </w:rPr>
        <w:t>Место учебного предмета «Литературное чтение» в учебном плане.</w:t>
      </w:r>
    </w:p>
    <w:p w14:paraId="469E2B99" w14:textId="7F7C4374" w:rsidR="00787588" w:rsidRPr="00F459E4" w:rsidRDefault="00787588" w:rsidP="00787588">
      <w:pPr>
        <w:keepNext/>
        <w:spacing w:after="200" w:line="276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459E4">
        <w:rPr>
          <w:rFonts w:ascii="Times New Roman" w:hAnsi="Times New Roman" w:cs="Times New Roman"/>
          <w:sz w:val="24"/>
          <w:szCs w:val="24"/>
        </w:rPr>
        <w:t>На изучение литературного чтения во 2 классе выделяется 136 ч (4 ч в неделю, 34 учебные недели)</w:t>
      </w:r>
    </w:p>
    <w:p w14:paraId="5392BEA6" w14:textId="77777777" w:rsidR="00787588" w:rsidRDefault="00787588"/>
    <w:p w14:paraId="1936372D" w14:textId="4FEF81CD" w:rsidR="00A12E0B" w:rsidRDefault="00A12E0B"/>
    <w:p w14:paraId="3253881D" w14:textId="499996ED" w:rsidR="00A12E0B" w:rsidRDefault="00A12E0B"/>
    <w:p w14:paraId="243FEC7F" w14:textId="43609B47" w:rsidR="00A12E0B" w:rsidRDefault="00A12E0B"/>
    <w:p w14:paraId="6C31D625" w14:textId="4EF14419" w:rsidR="00A12E0B" w:rsidRDefault="00A12E0B"/>
    <w:p w14:paraId="18CE5A43" w14:textId="3F697463" w:rsidR="00A12E0B" w:rsidRDefault="00A12E0B"/>
    <w:p w14:paraId="4BA2CEB5" w14:textId="3FE0E04D" w:rsidR="00A12E0B" w:rsidRDefault="00A12E0B"/>
    <w:p w14:paraId="3109CF0D" w14:textId="605900D5" w:rsidR="00A12E0B" w:rsidRDefault="00A12E0B"/>
    <w:p w14:paraId="5181E6C9" w14:textId="7F7F8D13" w:rsidR="00A12E0B" w:rsidRDefault="00A12E0B"/>
    <w:p w14:paraId="5B540CDC" w14:textId="427E309C" w:rsidR="00A12E0B" w:rsidRDefault="00A12E0B"/>
    <w:p w14:paraId="7E1B9E98" w14:textId="04A029D4" w:rsidR="00A12E0B" w:rsidRDefault="00A12E0B"/>
    <w:p w14:paraId="0F716031" w14:textId="0B83F7CB" w:rsidR="00A12E0B" w:rsidRDefault="00A12E0B"/>
    <w:p w14:paraId="60C5DEDE" w14:textId="2203C65D" w:rsidR="00A12E0B" w:rsidRDefault="00A12E0B"/>
    <w:p w14:paraId="05DD9DDA" w14:textId="77777777" w:rsidR="00A12E0B" w:rsidRDefault="00A12E0B"/>
    <w:sectPr w:rsidR="00A12E0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NewRoman">
    <w:altName w:val="Times New Roman"/>
    <w:panose1 w:val="00000000000000000000"/>
    <w:charset w:val="00"/>
    <w:family w:val="roman"/>
    <w:notTrueType/>
    <w:pitch w:val="default"/>
  </w:font>
  <w:font w:name="Times-Roman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DEB3397"/>
    <w:multiLevelType w:val="hybridMultilevel"/>
    <w:tmpl w:val="C5E0DFA2"/>
    <w:lvl w:ilvl="0" w:tplc="712E58B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" w15:restartNumberingAfterBreak="0">
    <w:nsid w:val="32400E62"/>
    <w:multiLevelType w:val="hybridMultilevel"/>
    <w:tmpl w:val="DA7C4E80"/>
    <w:lvl w:ilvl="0" w:tplc="712E58B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1D6E"/>
    <w:rsid w:val="001F0D6F"/>
    <w:rsid w:val="0031428E"/>
    <w:rsid w:val="006A6F9C"/>
    <w:rsid w:val="00787588"/>
    <w:rsid w:val="00811D6E"/>
    <w:rsid w:val="00A12E0B"/>
    <w:rsid w:val="00F459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C58E0B"/>
  <w15:chartTrackingRefBased/>
  <w15:docId w15:val="{1C2F78A7-60AA-4EBA-B651-33BFD6EA00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semiHidden/>
    <w:unhideWhenUsed/>
    <w:rsid w:val="00A12E0B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4">
    <w:name w:val="Основной текст Знак"/>
    <w:basedOn w:val="a0"/>
    <w:link w:val="a3"/>
    <w:uiPriority w:val="99"/>
    <w:semiHidden/>
    <w:rsid w:val="00A12E0B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5">
    <w:name w:val="List Paragraph"/>
    <w:basedOn w:val="a"/>
    <w:uiPriority w:val="99"/>
    <w:qFormat/>
    <w:rsid w:val="00A12E0B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01">
    <w:name w:val="fontstyle01"/>
    <w:basedOn w:val="a0"/>
    <w:rsid w:val="00A12E0B"/>
    <w:rPr>
      <w:rFonts w:ascii="TimesNewRoman" w:hAnsi="TimesNew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a0"/>
    <w:rsid w:val="00A12E0B"/>
    <w:rPr>
      <w:rFonts w:ascii="Times-Roman" w:hAnsi="Times-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a0"/>
    <w:rsid w:val="00A12E0B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687</Words>
  <Characters>3919</Characters>
  <Application>Microsoft Office Word</Application>
  <DocSecurity>0</DocSecurity>
  <Lines>32</Lines>
  <Paragraphs>9</Paragraphs>
  <ScaleCrop>false</ScaleCrop>
  <Company/>
  <LinksUpToDate>false</LinksUpToDate>
  <CharactersWithSpaces>4597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*</cp:lastModifiedBy>
  <cp:revision>6</cp:revision>
  <dcterms:created xsi:type="dcterms:W3CDTF">2023-10-09T20:50:00Z</dcterms:created>
  <dcterms:modified xsi:type="dcterms:W3CDTF">2023-10-09T21:09:00Z</dcterms:modified>
</cp:coreProperties>
</file>