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DAD" w:rsidRDefault="00682DAD" w:rsidP="00682DAD">
      <w:pPr>
        <w:jc w:val="center"/>
        <w:rPr>
          <w:b/>
          <w:bCs/>
          <w:sz w:val="32"/>
          <w:szCs w:val="32"/>
        </w:rPr>
      </w:pPr>
      <w:r>
        <w:rPr>
          <w:b/>
          <w:bCs/>
          <w:sz w:val="32"/>
          <w:szCs w:val="32"/>
        </w:rPr>
        <w:t xml:space="preserve">Прокуратура </w:t>
      </w:r>
      <w:r w:rsidR="004F50B7">
        <w:rPr>
          <w:b/>
          <w:bCs/>
          <w:sz w:val="32"/>
          <w:szCs w:val="32"/>
        </w:rPr>
        <w:t>Пролетарского района г. Саранска</w:t>
      </w:r>
      <w:r>
        <w:rPr>
          <w:b/>
          <w:bCs/>
          <w:sz w:val="32"/>
          <w:szCs w:val="32"/>
        </w:rPr>
        <w:t xml:space="preserve"> </w:t>
      </w: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Pr="00B068AD" w:rsidRDefault="00682DAD" w:rsidP="00682DAD">
      <w:pPr>
        <w:jc w:val="center"/>
        <w:rPr>
          <w:b/>
          <w:bCs/>
          <w:sz w:val="48"/>
          <w:szCs w:val="48"/>
        </w:rPr>
      </w:pPr>
      <w:r w:rsidRPr="00B068AD">
        <w:rPr>
          <w:b/>
          <w:bCs/>
          <w:sz w:val="48"/>
          <w:szCs w:val="48"/>
        </w:rPr>
        <w:t>БРОШЮРА</w:t>
      </w:r>
    </w:p>
    <w:p w:rsidR="00682DAD" w:rsidRPr="00682DAD" w:rsidRDefault="00682DAD" w:rsidP="00682DAD">
      <w:pPr>
        <w:jc w:val="center"/>
        <w:rPr>
          <w:b/>
          <w:sz w:val="44"/>
          <w:szCs w:val="44"/>
        </w:rPr>
      </w:pPr>
    </w:p>
    <w:p w:rsidR="00682DAD" w:rsidRPr="00682DAD" w:rsidRDefault="00682DAD" w:rsidP="00682DAD">
      <w:pPr>
        <w:jc w:val="center"/>
        <w:rPr>
          <w:b/>
          <w:sz w:val="44"/>
          <w:szCs w:val="44"/>
        </w:rPr>
      </w:pPr>
      <w:r w:rsidRPr="00682DAD">
        <w:rPr>
          <w:b/>
          <w:sz w:val="44"/>
          <w:szCs w:val="44"/>
        </w:rPr>
        <w:t xml:space="preserve">Отдельные вопросы юридической </w:t>
      </w:r>
    </w:p>
    <w:p w:rsidR="00682DAD" w:rsidRPr="00682DAD" w:rsidRDefault="00682DAD" w:rsidP="00682DAD">
      <w:pPr>
        <w:jc w:val="center"/>
        <w:rPr>
          <w:b/>
          <w:sz w:val="44"/>
          <w:szCs w:val="44"/>
        </w:rPr>
      </w:pPr>
      <w:r w:rsidRPr="00682DAD">
        <w:rPr>
          <w:b/>
          <w:sz w:val="44"/>
          <w:szCs w:val="44"/>
        </w:rPr>
        <w:t xml:space="preserve">ответственности несовершеннолетних </w:t>
      </w:r>
    </w:p>
    <w:p w:rsidR="00682DAD" w:rsidRDefault="00682DAD" w:rsidP="00682DAD">
      <w:pPr>
        <w:jc w:val="center"/>
        <w:rPr>
          <w:b/>
          <w:bCs/>
          <w:sz w:val="36"/>
          <w:szCs w:val="36"/>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jc w:val="center"/>
        <w:rPr>
          <w:b/>
          <w:bCs/>
          <w:sz w:val="32"/>
          <w:szCs w:val="32"/>
        </w:rPr>
      </w:pPr>
    </w:p>
    <w:p w:rsidR="00682DAD" w:rsidRDefault="00682DAD" w:rsidP="00682DAD">
      <w:pPr>
        <w:ind w:left="360"/>
        <w:jc w:val="both"/>
        <w:outlineLvl w:val="1"/>
        <w:rPr>
          <w:sz w:val="28"/>
          <w:szCs w:val="28"/>
        </w:rPr>
      </w:pPr>
    </w:p>
    <w:p w:rsidR="003C2A5D" w:rsidRDefault="003C2A5D" w:rsidP="003C2A5D">
      <w:pPr>
        <w:jc w:val="center"/>
        <w:rPr>
          <w:b/>
          <w:sz w:val="28"/>
          <w:szCs w:val="28"/>
        </w:rPr>
      </w:pPr>
    </w:p>
    <w:p w:rsidR="004F50B7" w:rsidRDefault="004F50B7" w:rsidP="003C2A5D">
      <w:pPr>
        <w:jc w:val="center"/>
        <w:rPr>
          <w:b/>
          <w:sz w:val="28"/>
          <w:szCs w:val="28"/>
        </w:rPr>
      </w:pPr>
    </w:p>
    <w:p w:rsidR="004F50B7" w:rsidRDefault="004F50B7" w:rsidP="003C2A5D">
      <w:pPr>
        <w:jc w:val="center"/>
        <w:rPr>
          <w:b/>
          <w:sz w:val="28"/>
          <w:szCs w:val="28"/>
        </w:rPr>
      </w:pPr>
    </w:p>
    <w:p w:rsidR="003C2A5D" w:rsidRDefault="003C2A5D" w:rsidP="003C2A5D">
      <w:pPr>
        <w:jc w:val="center"/>
        <w:rPr>
          <w:b/>
          <w:sz w:val="28"/>
          <w:szCs w:val="28"/>
        </w:rPr>
      </w:pPr>
      <w:r>
        <w:rPr>
          <w:b/>
          <w:sz w:val="28"/>
          <w:szCs w:val="28"/>
        </w:rPr>
        <w:lastRenderedPageBreak/>
        <w:t>Оглавление</w:t>
      </w:r>
    </w:p>
    <w:p w:rsidR="003C2A5D" w:rsidRPr="00D35FA7" w:rsidRDefault="003C2A5D" w:rsidP="003C2A5D">
      <w:pPr>
        <w:jc w:val="center"/>
        <w:rPr>
          <w:b/>
          <w:sz w:val="28"/>
          <w:szCs w:val="28"/>
        </w:rPr>
      </w:pPr>
    </w:p>
    <w:tbl>
      <w:tblPr>
        <w:tblW w:w="91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020"/>
        <w:gridCol w:w="1080"/>
      </w:tblGrid>
      <w:tr w:rsidR="003C2A5D" w:rsidRPr="004F50B7" w:rsidTr="004F50B7">
        <w:tc>
          <w:tcPr>
            <w:tcW w:w="1008" w:type="dxa"/>
          </w:tcPr>
          <w:p w:rsidR="003C2A5D" w:rsidRPr="004F50B7" w:rsidRDefault="003C2A5D" w:rsidP="004F50B7">
            <w:pPr>
              <w:ind w:left="-108"/>
              <w:jc w:val="center"/>
              <w:rPr>
                <w:sz w:val="28"/>
                <w:szCs w:val="28"/>
              </w:rPr>
            </w:pPr>
          </w:p>
          <w:p w:rsidR="003C2A5D" w:rsidRPr="004F50B7" w:rsidRDefault="003C2A5D" w:rsidP="004F50B7">
            <w:pPr>
              <w:ind w:left="-108"/>
              <w:jc w:val="center"/>
              <w:rPr>
                <w:sz w:val="28"/>
                <w:szCs w:val="28"/>
              </w:rPr>
            </w:pPr>
            <w:r w:rsidRPr="004F50B7">
              <w:rPr>
                <w:sz w:val="28"/>
                <w:szCs w:val="28"/>
              </w:rPr>
              <w:t>1.</w:t>
            </w:r>
          </w:p>
        </w:tc>
        <w:tc>
          <w:tcPr>
            <w:tcW w:w="7020" w:type="dxa"/>
          </w:tcPr>
          <w:p w:rsidR="003C2A5D" w:rsidRPr="004F50B7" w:rsidRDefault="003C2A5D" w:rsidP="004F50B7">
            <w:pPr>
              <w:jc w:val="both"/>
              <w:rPr>
                <w:sz w:val="28"/>
                <w:szCs w:val="28"/>
              </w:rPr>
            </w:pPr>
          </w:p>
          <w:p w:rsidR="003C2A5D" w:rsidRPr="004F50B7" w:rsidRDefault="003C2A5D" w:rsidP="004F50B7">
            <w:pPr>
              <w:jc w:val="both"/>
              <w:rPr>
                <w:sz w:val="28"/>
                <w:szCs w:val="28"/>
              </w:rPr>
            </w:pPr>
            <w:r w:rsidRPr="004F50B7">
              <w:rPr>
                <w:sz w:val="28"/>
                <w:szCs w:val="28"/>
              </w:rPr>
              <w:t>Введение…………………………………………………….</w:t>
            </w:r>
          </w:p>
        </w:tc>
        <w:tc>
          <w:tcPr>
            <w:tcW w:w="1080" w:type="dxa"/>
          </w:tcPr>
          <w:p w:rsidR="003C2A5D" w:rsidRPr="004F50B7" w:rsidRDefault="003C2A5D" w:rsidP="004F50B7">
            <w:pPr>
              <w:jc w:val="both"/>
              <w:rPr>
                <w:sz w:val="28"/>
                <w:szCs w:val="28"/>
              </w:rPr>
            </w:pPr>
          </w:p>
          <w:p w:rsidR="003C2A5D" w:rsidRPr="004F50B7" w:rsidRDefault="003C2A5D" w:rsidP="004F50B7">
            <w:pPr>
              <w:jc w:val="both"/>
              <w:rPr>
                <w:sz w:val="28"/>
                <w:szCs w:val="28"/>
              </w:rPr>
            </w:pPr>
            <w:r w:rsidRPr="004F50B7">
              <w:rPr>
                <w:sz w:val="28"/>
                <w:szCs w:val="28"/>
              </w:rPr>
              <w:t>2</w:t>
            </w:r>
          </w:p>
        </w:tc>
      </w:tr>
      <w:tr w:rsidR="003C2A5D" w:rsidRPr="004F50B7" w:rsidTr="004F50B7">
        <w:tc>
          <w:tcPr>
            <w:tcW w:w="1008" w:type="dxa"/>
          </w:tcPr>
          <w:p w:rsidR="003C2A5D" w:rsidRPr="004F50B7" w:rsidRDefault="003C2A5D" w:rsidP="004F50B7">
            <w:pPr>
              <w:ind w:left="-108"/>
              <w:jc w:val="center"/>
              <w:rPr>
                <w:sz w:val="28"/>
                <w:szCs w:val="28"/>
              </w:rPr>
            </w:pPr>
          </w:p>
          <w:p w:rsidR="003C2A5D" w:rsidRPr="004F50B7" w:rsidRDefault="003C2A5D" w:rsidP="004F50B7">
            <w:pPr>
              <w:ind w:left="-108"/>
              <w:jc w:val="center"/>
              <w:rPr>
                <w:sz w:val="28"/>
                <w:szCs w:val="28"/>
              </w:rPr>
            </w:pPr>
            <w:r w:rsidRPr="004F50B7">
              <w:rPr>
                <w:sz w:val="28"/>
                <w:szCs w:val="28"/>
              </w:rPr>
              <w:t xml:space="preserve">2. </w:t>
            </w:r>
          </w:p>
        </w:tc>
        <w:tc>
          <w:tcPr>
            <w:tcW w:w="7020" w:type="dxa"/>
          </w:tcPr>
          <w:p w:rsidR="003C2A5D" w:rsidRPr="004F50B7" w:rsidRDefault="003C2A5D" w:rsidP="004F50B7">
            <w:pPr>
              <w:jc w:val="both"/>
              <w:rPr>
                <w:color w:val="000000"/>
                <w:sz w:val="28"/>
                <w:szCs w:val="28"/>
              </w:rPr>
            </w:pPr>
          </w:p>
          <w:p w:rsidR="003C2A5D" w:rsidRPr="004F50B7" w:rsidRDefault="003C2A5D" w:rsidP="004F50B7">
            <w:pPr>
              <w:jc w:val="both"/>
              <w:rPr>
                <w:color w:val="000000"/>
                <w:sz w:val="28"/>
                <w:szCs w:val="28"/>
              </w:rPr>
            </w:pPr>
            <w:r w:rsidRPr="004F50B7">
              <w:rPr>
                <w:color w:val="000000"/>
                <w:sz w:val="28"/>
                <w:szCs w:val="28"/>
              </w:rPr>
              <w:t xml:space="preserve">Раздел </w:t>
            </w:r>
            <w:r w:rsidRPr="004F50B7">
              <w:rPr>
                <w:color w:val="000000"/>
                <w:sz w:val="28"/>
                <w:szCs w:val="28"/>
                <w:lang w:val="en-US"/>
              </w:rPr>
              <w:t>I</w:t>
            </w:r>
            <w:r w:rsidRPr="004F50B7">
              <w:rPr>
                <w:color w:val="000000"/>
                <w:sz w:val="28"/>
                <w:szCs w:val="28"/>
              </w:rPr>
              <w:t>. Уголовная ответственность……………………..</w:t>
            </w:r>
          </w:p>
        </w:tc>
        <w:tc>
          <w:tcPr>
            <w:tcW w:w="1080" w:type="dxa"/>
          </w:tcPr>
          <w:p w:rsidR="003C2A5D" w:rsidRPr="004F50B7" w:rsidRDefault="003C2A5D" w:rsidP="004F50B7">
            <w:pPr>
              <w:jc w:val="both"/>
              <w:rPr>
                <w:sz w:val="28"/>
                <w:szCs w:val="28"/>
              </w:rPr>
            </w:pPr>
          </w:p>
          <w:p w:rsidR="003C2A5D" w:rsidRPr="004F50B7" w:rsidRDefault="003C2A5D" w:rsidP="004F50B7">
            <w:pPr>
              <w:jc w:val="both"/>
              <w:rPr>
                <w:sz w:val="28"/>
                <w:szCs w:val="28"/>
              </w:rPr>
            </w:pPr>
            <w:r w:rsidRPr="004F50B7">
              <w:rPr>
                <w:sz w:val="28"/>
                <w:szCs w:val="28"/>
              </w:rPr>
              <w:t>4</w:t>
            </w:r>
          </w:p>
        </w:tc>
      </w:tr>
      <w:tr w:rsidR="003C2A5D" w:rsidRPr="004F50B7" w:rsidTr="004F50B7">
        <w:tc>
          <w:tcPr>
            <w:tcW w:w="1008" w:type="dxa"/>
          </w:tcPr>
          <w:p w:rsidR="003C2A5D" w:rsidRPr="004F50B7" w:rsidRDefault="003C2A5D" w:rsidP="004F50B7">
            <w:pPr>
              <w:ind w:left="-108"/>
              <w:jc w:val="center"/>
              <w:rPr>
                <w:sz w:val="28"/>
                <w:szCs w:val="28"/>
              </w:rPr>
            </w:pPr>
          </w:p>
          <w:p w:rsidR="003C2A5D" w:rsidRPr="004F50B7" w:rsidRDefault="003C2A5D" w:rsidP="004F50B7">
            <w:pPr>
              <w:ind w:left="-108"/>
              <w:jc w:val="center"/>
              <w:rPr>
                <w:sz w:val="28"/>
                <w:szCs w:val="28"/>
              </w:rPr>
            </w:pPr>
            <w:r w:rsidRPr="004F50B7">
              <w:rPr>
                <w:sz w:val="28"/>
                <w:szCs w:val="28"/>
              </w:rPr>
              <w:t>3.</w:t>
            </w:r>
          </w:p>
        </w:tc>
        <w:tc>
          <w:tcPr>
            <w:tcW w:w="7020" w:type="dxa"/>
          </w:tcPr>
          <w:p w:rsidR="003C2A5D" w:rsidRPr="004F50B7" w:rsidRDefault="003C2A5D" w:rsidP="004F50B7">
            <w:pPr>
              <w:jc w:val="both"/>
              <w:rPr>
                <w:color w:val="000000"/>
                <w:sz w:val="28"/>
                <w:szCs w:val="28"/>
              </w:rPr>
            </w:pPr>
          </w:p>
          <w:p w:rsidR="003C2A5D" w:rsidRPr="004F50B7" w:rsidRDefault="003C2A5D" w:rsidP="004F50B7">
            <w:pPr>
              <w:jc w:val="both"/>
              <w:rPr>
                <w:color w:val="000000"/>
                <w:sz w:val="28"/>
                <w:szCs w:val="28"/>
              </w:rPr>
            </w:pPr>
            <w:r w:rsidRPr="004F50B7">
              <w:rPr>
                <w:color w:val="000000"/>
                <w:sz w:val="28"/>
                <w:szCs w:val="28"/>
              </w:rPr>
              <w:t>Раздел П. Административная ответственность………….</w:t>
            </w:r>
          </w:p>
        </w:tc>
        <w:tc>
          <w:tcPr>
            <w:tcW w:w="1080" w:type="dxa"/>
          </w:tcPr>
          <w:p w:rsidR="003C2A5D" w:rsidRPr="004F50B7" w:rsidRDefault="003C2A5D" w:rsidP="004F50B7">
            <w:pPr>
              <w:jc w:val="both"/>
              <w:rPr>
                <w:sz w:val="28"/>
                <w:szCs w:val="28"/>
              </w:rPr>
            </w:pPr>
          </w:p>
          <w:p w:rsidR="003C2A5D" w:rsidRPr="004F50B7" w:rsidRDefault="003C2A5D" w:rsidP="004F50B7">
            <w:pPr>
              <w:jc w:val="both"/>
              <w:rPr>
                <w:sz w:val="28"/>
                <w:szCs w:val="28"/>
              </w:rPr>
            </w:pPr>
            <w:r w:rsidRPr="004F50B7">
              <w:rPr>
                <w:sz w:val="28"/>
                <w:szCs w:val="28"/>
              </w:rPr>
              <w:t>9</w:t>
            </w:r>
          </w:p>
        </w:tc>
      </w:tr>
      <w:tr w:rsidR="003C2A5D" w:rsidRPr="004F50B7" w:rsidTr="004F50B7">
        <w:tc>
          <w:tcPr>
            <w:tcW w:w="1008" w:type="dxa"/>
          </w:tcPr>
          <w:p w:rsidR="003C2A5D" w:rsidRPr="004F50B7" w:rsidRDefault="003C2A5D" w:rsidP="004F50B7">
            <w:pPr>
              <w:ind w:left="-108"/>
              <w:jc w:val="center"/>
              <w:rPr>
                <w:sz w:val="28"/>
                <w:szCs w:val="28"/>
              </w:rPr>
            </w:pPr>
          </w:p>
          <w:p w:rsidR="003C2A5D" w:rsidRPr="004F50B7" w:rsidRDefault="003C2A5D" w:rsidP="004F50B7">
            <w:pPr>
              <w:ind w:left="-108"/>
              <w:jc w:val="center"/>
              <w:rPr>
                <w:sz w:val="28"/>
                <w:szCs w:val="28"/>
              </w:rPr>
            </w:pPr>
            <w:r w:rsidRPr="004F50B7">
              <w:rPr>
                <w:sz w:val="28"/>
                <w:szCs w:val="28"/>
              </w:rPr>
              <w:t>4.</w:t>
            </w:r>
          </w:p>
        </w:tc>
        <w:tc>
          <w:tcPr>
            <w:tcW w:w="7020" w:type="dxa"/>
          </w:tcPr>
          <w:p w:rsidR="003C2A5D" w:rsidRPr="004F50B7" w:rsidRDefault="003C2A5D" w:rsidP="004F50B7">
            <w:pPr>
              <w:jc w:val="both"/>
              <w:rPr>
                <w:color w:val="000000"/>
                <w:sz w:val="28"/>
                <w:szCs w:val="28"/>
              </w:rPr>
            </w:pPr>
          </w:p>
          <w:p w:rsidR="003C2A5D" w:rsidRPr="004F50B7" w:rsidRDefault="003C2A5D" w:rsidP="004F50B7">
            <w:pPr>
              <w:jc w:val="both"/>
              <w:rPr>
                <w:sz w:val="28"/>
                <w:szCs w:val="28"/>
              </w:rPr>
            </w:pPr>
            <w:r w:rsidRPr="004F50B7">
              <w:rPr>
                <w:color w:val="000000"/>
                <w:sz w:val="28"/>
                <w:szCs w:val="28"/>
              </w:rPr>
              <w:t>Раздел Ш. Гражданско-правовая ответственность………</w:t>
            </w:r>
          </w:p>
        </w:tc>
        <w:tc>
          <w:tcPr>
            <w:tcW w:w="1080" w:type="dxa"/>
          </w:tcPr>
          <w:p w:rsidR="003C2A5D" w:rsidRPr="004F50B7" w:rsidRDefault="003C2A5D" w:rsidP="004F50B7">
            <w:pPr>
              <w:jc w:val="both"/>
              <w:rPr>
                <w:sz w:val="28"/>
                <w:szCs w:val="28"/>
              </w:rPr>
            </w:pPr>
          </w:p>
          <w:p w:rsidR="003C2A5D" w:rsidRPr="004F50B7" w:rsidRDefault="003C2A5D" w:rsidP="004F50B7">
            <w:pPr>
              <w:jc w:val="both"/>
              <w:rPr>
                <w:sz w:val="28"/>
                <w:szCs w:val="28"/>
              </w:rPr>
            </w:pPr>
            <w:r w:rsidRPr="004F50B7">
              <w:rPr>
                <w:sz w:val="28"/>
                <w:szCs w:val="28"/>
              </w:rPr>
              <w:t>10</w:t>
            </w:r>
          </w:p>
        </w:tc>
      </w:tr>
      <w:tr w:rsidR="003C2A5D" w:rsidRPr="004F50B7" w:rsidTr="004F50B7">
        <w:tc>
          <w:tcPr>
            <w:tcW w:w="1008" w:type="dxa"/>
          </w:tcPr>
          <w:p w:rsidR="003C2A5D" w:rsidRPr="004F50B7" w:rsidRDefault="003C2A5D" w:rsidP="004F50B7">
            <w:pPr>
              <w:ind w:left="-108"/>
              <w:jc w:val="center"/>
              <w:rPr>
                <w:sz w:val="28"/>
                <w:szCs w:val="28"/>
              </w:rPr>
            </w:pPr>
          </w:p>
          <w:p w:rsidR="003C2A5D" w:rsidRPr="004F50B7" w:rsidRDefault="003C2A5D" w:rsidP="004F50B7">
            <w:pPr>
              <w:ind w:left="-108"/>
              <w:jc w:val="center"/>
              <w:rPr>
                <w:sz w:val="28"/>
                <w:szCs w:val="28"/>
              </w:rPr>
            </w:pPr>
            <w:r w:rsidRPr="004F50B7">
              <w:rPr>
                <w:sz w:val="28"/>
                <w:szCs w:val="28"/>
              </w:rPr>
              <w:t>5.</w:t>
            </w:r>
          </w:p>
        </w:tc>
        <w:tc>
          <w:tcPr>
            <w:tcW w:w="7020" w:type="dxa"/>
          </w:tcPr>
          <w:p w:rsidR="003C2A5D" w:rsidRPr="004F50B7" w:rsidRDefault="003C2A5D" w:rsidP="004F50B7">
            <w:pPr>
              <w:jc w:val="both"/>
              <w:rPr>
                <w:sz w:val="28"/>
                <w:szCs w:val="28"/>
              </w:rPr>
            </w:pPr>
          </w:p>
          <w:p w:rsidR="003C2A5D" w:rsidRPr="004F50B7" w:rsidRDefault="003C2A5D" w:rsidP="004F50B7">
            <w:pPr>
              <w:jc w:val="both"/>
              <w:rPr>
                <w:sz w:val="28"/>
                <w:szCs w:val="28"/>
              </w:rPr>
            </w:pPr>
            <w:r w:rsidRPr="004F50B7">
              <w:rPr>
                <w:sz w:val="28"/>
                <w:szCs w:val="28"/>
              </w:rPr>
              <w:t xml:space="preserve">Раздел </w:t>
            </w:r>
            <w:r w:rsidRPr="004F50B7">
              <w:rPr>
                <w:sz w:val="28"/>
                <w:szCs w:val="28"/>
                <w:lang w:val="en-US"/>
              </w:rPr>
              <w:t>IV</w:t>
            </w:r>
            <w:r w:rsidRPr="004F50B7">
              <w:rPr>
                <w:sz w:val="28"/>
                <w:szCs w:val="28"/>
              </w:rPr>
              <w:t>. Дисциплинарная ответственность……………</w:t>
            </w:r>
          </w:p>
        </w:tc>
        <w:tc>
          <w:tcPr>
            <w:tcW w:w="1080" w:type="dxa"/>
          </w:tcPr>
          <w:p w:rsidR="003C2A5D" w:rsidRPr="004F50B7" w:rsidRDefault="003C2A5D" w:rsidP="004F50B7">
            <w:pPr>
              <w:jc w:val="both"/>
              <w:rPr>
                <w:sz w:val="28"/>
                <w:szCs w:val="28"/>
              </w:rPr>
            </w:pPr>
          </w:p>
          <w:p w:rsidR="003C2A5D" w:rsidRPr="004F50B7" w:rsidRDefault="003C2A5D" w:rsidP="004F50B7">
            <w:pPr>
              <w:jc w:val="both"/>
              <w:rPr>
                <w:sz w:val="28"/>
                <w:szCs w:val="28"/>
              </w:rPr>
            </w:pPr>
            <w:r w:rsidRPr="004F50B7">
              <w:rPr>
                <w:sz w:val="28"/>
                <w:szCs w:val="28"/>
              </w:rPr>
              <w:t>12</w:t>
            </w:r>
          </w:p>
        </w:tc>
      </w:tr>
      <w:tr w:rsidR="003C2A5D" w:rsidRPr="004F50B7" w:rsidTr="004F50B7">
        <w:tc>
          <w:tcPr>
            <w:tcW w:w="1008" w:type="dxa"/>
          </w:tcPr>
          <w:p w:rsidR="003C2A5D" w:rsidRPr="004F50B7" w:rsidRDefault="003C2A5D" w:rsidP="004F50B7">
            <w:pPr>
              <w:ind w:left="-108"/>
              <w:jc w:val="center"/>
              <w:rPr>
                <w:sz w:val="28"/>
                <w:szCs w:val="28"/>
              </w:rPr>
            </w:pPr>
          </w:p>
          <w:p w:rsidR="003C2A5D" w:rsidRPr="004F50B7" w:rsidRDefault="003C2A5D" w:rsidP="004F50B7">
            <w:pPr>
              <w:ind w:left="-108"/>
              <w:jc w:val="center"/>
              <w:rPr>
                <w:sz w:val="28"/>
                <w:szCs w:val="28"/>
              </w:rPr>
            </w:pPr>
            <w:r w:rsidRPr="004F50B7">
              <w:rPr>
                <w:sz w:val="28"/>
                <w:szCs w:val="28"/>
              </w:rPr>
              <w:t>6.</w:t>
            </w:r>
          </w:p>
        </w:tc>
        <w:tc>
          <w:tcPr>
            <w:tcW w:w="7020" w:type="dxa"/>
          </w:tcPr>
          <w:p w:rsidR="003C2A5D" w:rsidRPr="004F50B7" w:rsidRDefault="003C2A5D" w:rsidP="004F50B7">
            <w:pPr>
              <w:jc w:val="both"/>
              <w:rPr>
                <w:sz w:val="28"/>
                <w:szCs w:val="28"/>
              </w:rPr>
            </w:pPr>
          </w:p>
          <w:p w:rsidR="003C2A5D" w:rsidRPr="004F50B7" w:rsidRDefault="003C2A5D" w:rsidP="004F50B7">
            <w:pPr>
              <w:jc w:val="both"/>
              <w:rPr>
                <w:sz w:val="28"/>
                <w:szCs w:val="28"/>
              </w:rPr>
            </w:pPr>
            <w:r w:rsidRPr="004F50B7">
              <w:rPr>
                <w:sz w:val="28"/>
                <w:szCs w:val="28"/>
              </w:rPr>
              <w:t xml:space="preserve">Раздел </w:t>
            </w:r>
            <w:r w:rsidRPr="004F50B7">
              <w:rPr>
                <w:sz w:val="28"/>
                <w:szCs w:val="28"/>
                <w:lang w:val="en-US"/>
              </w:rPr>
              <w:t>V</w:t>
            </w:r>
            <w:r w:rsidRPr="004F50B7">
              <w:rPr>
                <w:sz w:val="28"/>
                <w:szCs w:val="28"/>
              </w:rPr>
              <w:t>. Ответственность обучающихся………………..</w:t>
            </w:r>
          </w:p>
        </w:tc>
        <w:tc>
          <w:tcPr>
            <w:tcW w:w="1080" w:type="dxa"/>
          </w:tcPr>
          <w:p w:rsidR="003C2A5D" w:rsidRPr="004F50B7" w:rsidRDefault="003C2A5D" w:rsidP="004F50B7">
            <w:pPr>
              <w:jc w:val="both"/>
              <w:rPr>
                <w:sz w:val="28"/>
                <w:szCs w:val="28"/>
              </w:rPr>
            </w:pPr>
          </w:p>
          <w:p w:rsidR="003C2A5D" w:rsidRPr="004F50B7" w:rsidRDefault="003C2A5D" w:rsidP="004F50B7">
            <w:pPr>
              <w:jc w:val="both"/>
              <w:rPr>
                <w:sz w:val="28"/>
                <w:szCs w:val="28"/>
              </w:rPr>
            </w:pPr>
            <w:r w:rsidRPr="004F50B7">
              <w:rPr>
                <w:sz w:val="28"/>
                <w:szCs w:val="28"/>
              </w:rPr>
              <w:t>14</w:t>
            </w:r>
          </w:p>
        </w:tc>
      </w:tr>
      <w:tr w:rsidR="003C2A5D" w:rsidRPr="004F50B7" w:rsidTr="004F50B7">
        <w:tc>
          <w:tcPr>
            <w:tcW w:w="1008" w:type="dxa"/>
          </w:tcPr>
          <w:p w:rsidR="003C2A5D" w:rsidRPr="004F50B7" w:rsidRDefault="003C2A5D" w:rsidP="004F50B7">
            <w:pPr>
              <w:ind w:left="-108"/>
              <w:jc w:val="center"/>
              <w:rPr>
                <w:sz w:val="28"/>
                <w:szCs w:val="28"/>
              </w:rPr>
            </w:pPr>
          </w:p>
          <w:p w:rsidR="003C2A5D" w:rsidRPr="004F50B7" w:rsidRDefault="003C2A5D" w:rsidP="004F50B7">
            <w:pPr>
              <w:ind w:left="-108"/>
              <w:jc w:val="center"/>
              <w:rPr>
                <w:sz w:val="28"/>
                <w:szCs w:val="28"/>
              </w:rPr>
            </w:pPr>
            <w:r w:rsidRPr="004F50B7">
              <w:rPr>
                <w:sz w:val="28"/>
                <w:szCs w:val="28"/>
              </w:rPr>
              <w:t>7.</w:t>
            </w:r>
          </w:p>
        </w:tc>
        <w:tc>
          <w:tcPr>
            <w:tcW w:w="7020" w:type="dxa"/>
          </w:tcPr>
          <w:p w:rsidR="003C2A5D" w:rsidRPr="004F50B7" w:rsidRDefault="003C2A5D" w:rsidP="004F50B7">
            <w:pPr>
              <w:jc w:val="both"/>
              <w:rPr>
                <w:sz w:val="28"/>
                <w:szCs w:val="28"/>
              </w:rPr>
            </w:pPr>
          </w:p>
          <w:p w:rsidR="003C2A5D" w:rsidRPr="004F50B7" w:rsidRDefault="003C2A5D" w:rsidP="004F50B7">
            <w:pPr>
              <w:jc w:val="both"/>
              <w:rPr>
                <w:sz w:val="28"/>
                <w:szCs w:val="28"/>
              </w:rPr>
            </w:pPr>
            <w:r w:rsidRPr="004F50B7">
              <w:rPr>
                <w:sz w:val="28"/>
                <w:szCs w:val="28"/>
              </w:rPr>
              <w:t>Список используемой литературы………………………..</w:t>
            </w:r>
          </w:p>
        </w:tc>
        <w:tc>
          <w:tcPr>
            <w:tcW w:w="1080" w:type="dxa"/>
          </w:tcPr>
          <w:p w:rsidR="003C2A5D" w:rsidRPr="004F50B7" w:rsidRDefault="003C2A5D" w:rsidP="004F50B7">
            <w:pPr>
              <w:jc w:val="both"/>
              <w:rPr>
                <w:sz w:val="28"/>
                <w:szCs w:val="28"/>
              </w:rPr>
            </w:pPr>
          </w:p>
          <w:p w:rsidR="003C2A5D" w:rsidRPr="004F50B7" w:rsidRDefault="003C2A5D" w:rsidP="004F50B7">
            <w:pPr>
              <w:jc w:val="both"/>
              <w:rPr>
                <w:sz w:val="28"/>
                <w:szCs w:val="28"/>
              </w:rPr>
            </w:pPr>
            <w:r w:rsidRPr="004F50B7">
              <w:rPr>
                <w:sz w:val="28"/>
                <w:szCs w:val="28"/>
              </w:rPr>
              <w:t>16</w:t>
            </w:r>
          </w:p>
        </w:tc>
      </w:tr>
    </w:tbl>
    <w:p w:rsidR="003C2A5D" w:rsidRPr="00D35FA7" w:rsidRDefault="003C2A5D" w:rsidP="003C2A5D">
      <w:pPr>
        <w:jc w:val="both"/>
        <w:rPr>
          <w:sz w:val="28"/>
          <w:szCs w:val="28"/>
        </w:rPr>
      </w:pPr>
    </w:p>
    <w:p w:rsidR="003C2A5D" w:rsidRPr="00D35FA7" w:rsidRDefault="003C2A5D" w:rsidP="003C2A5D">
      <w:pPr>
        <w:ind w:left="360"/>
        <w:jc w:val="both"/>
        <w:outlineLvl w:val="1"/>
        <w:rPr>
          <w:sz w:val="28"/>
          <w:szCs w:val="28"/>
        </w:rPr>
      </w:pPr>
    </w:p>
    <w:p w:rsidR="003C2A5D" w:rsidRPr="00D35FA7" w:rsidRDefault="003C2A5D" w:rsidP="003C2A5D">
      <w:pPr>
        <w:ind w:left="360"/>
        <w:jc w:val="both"/>
        <w:outlineLvl w:val="1"/>
        <w:rPr>
          <w:sz w:val="28"/>
          <w:szCs w:val="28"/>
        </w:rPr>
      </w:pPr>
    </w:p>
    <w:p w:rsidR="003C2A5D" w:rsidRPr="00D35FA7" w:rsidRDefault="003C2A5D" w:rsidP="003C2A5D">
      <w:pPr>
        <w:ind w:left="360"/>
        <w:jc w:val="both"/>
        <w:outlineLvl w:val="1"/>
        <w:rPr>
          <w:sz w:val="28"/>
          <w:szCs w:val="28"/>
        </w:rPr>
      </w:pPr>
    </w:p>
    <w:p w:rsidR="003C2A5D" w:rsidRDefault="003C2A5D" w:rsidP="003C2A5D">
      <w:pPr>
        <w:ind w:left="360"/>
        <w:jc w:val="both"/>
        <w:outlineLvl w:val="1"/>
        <w:rPr>
          <w:sz w:val="28"/>
          <w:szCs w:val="28"/>
        </w:rPr>
      </w:pPr>
    </w:p>
    <w:p w:rsidR="003C2A5D" w:rsidRDefault="003C2A5D" w:rsidP="003C2A5D">
      <w:pPr>
        <w:ind w:left="360"/>
        <w:jc w:val="both"/>
        <w:outlineLvl w:val="1"/>
        <w:rPr>
          <w:sz w:val="28"/>
          <w:szCs w:val="28"/>
        </w:rPr>
      </w:pPr>
    </w:p>
    <w:p w:rsidR="003C2A5D" w:rsidRDefault="003C2A5D" w:rsidP="003C2A5D">
      <w:pPr>
        <w:ind w:left="360"/>
        <w:jc w:val="both"/>
        <w:outlineLvl w:val="1"/>
        <w:rPr>
          <w:sz w:val="28"/>
          <w:szCs w:val="28"/>
        </w:rPr>
      </w:pPr>
    </w:p>
    <w:p w:rsidR="003C2A5D" w:rsidRDefault="003C2A5D" w:rsidP="003C2A5D">
      <w:pPr>
        <w:ind w:left="360"/>
        <w:jc w:val="both"/>
        <w:outlineLvl w:val="1"/>
        <w:rPr>
          <w:sz w:val="28"/>
          <w:szCs w:val="28"/>
        </w:rPr>
      </w:pPr>
    </w:p>
    <w:p w:rsidR="003C2A5D" w:rsidRDefault="003C2A5D" w:rsidP="003C2A5D">
      <w:pPr>
        <w:ind w:left="360"/>
        <w:jc w:val="both"/>
        <w:outlineLvl w:val="1"/>
        <w:rPr>
          <w:sz w:val="28"/>
          <w:szCs w:val="28"/>
        </w:rPr>
      </w:pPr>
    </w:p>
    <w:p w:rsidR="003C2A5D" w:rsidRDefault="003C2A5D" w:rsidP="003C2A5D">
      <w:pPr>
        <w:ind w:left="360"/>
        <w:jc w:val="both"/>
        <w:outlineLvl w:val="1"/>
        <w:rPr>
          <w:sz w:val="28"/>
          <w:szCs w:val="28"/>
        </w:rPr>
      </w:pPr>
    </w:p>
    <w:p w:rsidR="003C2A5D" w:rsidRDefault="003C2A5D" w:rsidP="003C2A5D">
      <w:pPr>
        <w:ind w:left="360"/>
        <w:jc w:val="both"/>
        <w:outlineLvl w:val="1"/>
        <w:rPr>
          <w:sz w:val="28"/>
          <w:szCs w:val="28"/>
        </w:rPr>
      </w:pPr>
    </w:p>
    <w:p w:rsidR="003C2A5D" w:rsidRDefault="003C2A5D" w:rsidP="003C2A5D">
      <w:pPr>
        <w:ind w:left="360"/>
        <w:jc w:val="both"/>
        <w:outlineLvl w:val="1"/>
        <w:rPr>
          <w:sz w:val="28"/>
          <w:szCs w:val="28"/>
        </w:rPr>
      </w:pPr>
    </w:p>
    <w:p w:rsidR="003C2A5D" w:rsidRDefault="003C2A5D" w:rsidP="003C2A5D">
      <w:pPr>
        <w:ind w:left="360"/>
        <w:jc w:val="both"/>
        <w:outlineLvl w:val="1"/>
        <w:rPr>
          <w:sz w:val="28"/>
          <w:szCs w:val="28"/>
        </w:rPr>
      </w:pPr>
    </w:p>
    <w:p w:rsidR="003C2A5D" w:rsidRDefault="003C2A5D" w:rsidP="003C2A5D">
      <w:pPr>
        <w:rPr>
          <w:sz w:val="28"/>
          <w:szCs w:val="28"/>
        </w:rPr>
      </w:pPr>
    </w:p>
    <w:p w:rsidR="003C2A5D" w:rsidRDefault="003C2A5D" w:rsidP="003C2A5D">
      <w:pPr>
        <w:rPr>
          <w:b/>
          <w:i/>
          <w:sz w:val="28"/>
          <w:szCs w:val="28"/>
          <w:u w:val="single"/>
        </w:rPr>
      </w:pPr>
    </w:p>
    <w:p w:rsidR="004F50B7" w:rsidRDefault="004F50B7" w:rsidP="003C2A5D">
      <w:pPr>
        <w:rPr>
          <w:b/>
          <w:i/>
          <w:sz w:val="28"/>
          <w:szCs w:val="28"/>
          <w:u w:val="single"/>
        </w:rPr>
      </w:pPr>
    </w:p>
    <w:p w:rsidR="004F50B7" w:rsidRDefault="004F50B7" w:rsidP="003C2A5D">
      <w:pPr>
        <w:rPr>
          <w:b/>
          <w:i/>
          <w:sz w:val="28"/>
          <w:szCs w:val="28"/>
          <w:u w:val="single"/>
        </w:rPr>
      </w:pPr>
    </w:p>
    <w:p w:rsidR="004F50B7" w:rsidRDefault="004F50B7" w:rsidP="003C2A5D">
      <w:pPr>
        <w:rPr>
          <w:b/>
          <w:i/>
          <w:sz w:val="28"/>
          <w:szCs w:val="28"/>
          <w:u w:val="single"/>
        </w:rPr>
      </w:pPr>
    </w:p>
    <w:p w:rsidR="004F50B7" w:rsidRDefault="004F50B7" w:rsidP="003C2A5D">
      <w:pPr>
        <w:rPr>
          <w:b/>
          <w:i/>
          <w:sz w:val="28"/>
          <w:szCs w:val="28"/>
          <w:u w:val="single"/>
        </w:rPr>
      </w:pPr>
    </w:p>
    <w:p w:rsidR="004F50B7" w:rsidRDefault="004F50B7" w:rsidP="003C2A5D">
      <w:pPr>
        <w:rPr>
          <w:b/>
          <w:i/>
          <w:sz w:val="28"/>
          <w:szCs w:val="28"/>
          <w:u w:val="single"/>
        </w:rPr>
      </w:pPr>
    </w:p>
    <w:p w:rsidR="004F50B7" w:rsidRDefault="004F50B7" w:rsidP="003C2A5D">
      <w:pPr>
        <w:rPr>
          <w:b/>
          <w:i/>
          <w:sz w:val="28"/>
          <w:szCs w:val="28"/>
          <w:u w:val="single"/>
        </w:rPr>
      </w:pPr>
    </w:p>
    <w:p w:rsidR="004F50B7" w:rsidRDefault="004F50B7" w:rsidP="003C2A5D">
      <w:pPr>
        <w:rPr>
          <w:b/>
          <w:i/>
          <w:sz w:val="28"/>
          <w:szCs w:val="28"/>
          <w:u w:val="single"/>
        </w:rPr>
      </w:pPr>
    </w:p>
    <w:p w:rsidR="004F50B7" w:rsidRDefault="004F50B7" w:rsidP="003C2A5D">
      <w:pPr>
        <w:rPr>
          <w:b/>
          <w:i/>
          <w:sz w:val="28"/>
          <w:szCs w:val="28"/>
          <w:u w:val="single"/>
        </w:rPr>
      </w:pPr>
    </w:p>
    <w:p w:rsidR="004F50B7" w:rsidRDefault="004F50B7" w:rsidP="003C2A5D">
      <w:pPr>
        <w:rPr>
          <w:b/>
          <w:i/>
          <w:sz w:val="28"/>
          <w:szCs w:val="28"/>
          <w:u w:val="single"/>
        </w:rPr>
      </w:pPr>
    </w:p>
    <w:p w:rsidR="004F50B7" w:rsidRDefault="004F50B7" w:rsidP="003C2A5D">
      <w:pPr>
        <w:rPr>
          <w:b/>
          <w:i/>
          <w:sz w:val="28"/>
          <w:szCs w:val="28"/>
          <w:u w:val="single"/>
        </w:rPr>
      </w:pPr>
    </w:p>
    <w:p w:rsidR="004F50B7" w:rsidRDefault="004F50B7" w:rsidP="003C2A5D">
      <w:pPr>
        <w:rPr>
          <w:b/>
          <w:i/>
          <w:sz w:val="28"/>
          <w:szCs w:val="28"/>
          <w:u w:val="single"/>
        </w:rPr>
      </w:pPr>
    </w:p>
    <w:p w:rsidR="004F50B7" w:rsidRDefault="004F50B7" w:rsidP="003C2A5D">
      <w:pPr>
        <w:rPr>
          <w:b/>
          <w:i/>
          <w:sz w:val="28"/>
          <w:szCs w:val="28"/>
          <w:u w:val="single"/>
        </w:rPr>
      </w:pPr>
    </w:p>
    <w:p w:rsidR="004F50B7" w:rsidRDefault="004F50B7" w:rsidP="003C2A5D">
      <w:pPr>
        <w:rPr>
          <w:b/>
          <w:i/>
          <w:sz w:val="28"/>
          <w:szCs w:val="28"/>
          <w:u w:val="single"/>
        </w:rPr>
      </w:pPr>
    </w:p>
    <w:p w:rsidR="004F50B7" w:rsidRDefault="004F50B7" w:rsidP="003C2A5D">
      <w:pPr>
        <w:rPr>
          <w:b/>
          <w:i/>
          <w:sz w:val="28"/>
          <w:szCs w:val="28"/>
          <w:u w:val="single"/>
        </w:rPr>
      </w:pPr>
    </w:p>
    <w:p w:rsidR="004F50B7" w:rsidRDefault="004F50B7" w:rsidP="003C2A5D">
      <w:pPr>
        <w:rPr>
          <w:b/>
          <w:i/>
          <w:sz w:val="28"/>
          <w:szCs w:val="28"/>
          <w:u w:val="single"/>
        </w:rPr>
      </w:pPr>
    </w:p>
    <w:p w:rsidR="004F50B7" w:rsidRDefault="004F50B7" w:rsidP="003C2A5D">
      <w:pPr>
        <w:rPr>
          <w:b/>
          <w:i/>
          <w:sz w:val="28"/>
          <w:szCs w:val="28"/>
          <w:u w:val="single"/>
        </w:rPr>
      </w:pPr>
    </w:p>
    <w:p w:rsidR="004F50B7" w:rsidRDefault="004F50B7" w:rsidP="003C2A5D">
      <w:pPr>
        <w:rPr>
          <w:b/>
          <w:i/>
          <w:sz w:val="28"/>
          <w:szCs w:val="28"/>
          <w:u w:val="single"/>
        </w:rPr>
      </w:pPr>
    </w:p>
    <w:p w:rsidR="003C2A5D" w:rsidRDefault="003C2A5D" w:rsidP="003C2A5D">
      <w:pPr>
        <w:rPr>
          <w:b/>
          <w:i/>
          <w:sz w:val="28"/>
          <w:szCs w:val="28"/>
          <w:u w:val="single"/>
        </w:rPr>
      </w:pPr>
      <w:r>
        <w:rPr>
          <w:b/>
          <w:i/>
          <w:sz w:val="28"/>
          <w:szCs w:val="28"/>
          <w:u w:val="single"/>
        </w:rPr>
        <w:lastRenderedPageBreak/>
        <w:t>Введение</w:t>
      </w:r>
    </w:p>
    <w:p w:rsidR="003C2A5D" w:rsidRDefault="003C2A5D" w:rsidP="003C2A5D">
      <w:pPr>
        <w:rPr>
          <w:b/>
          <w:i/>
          <w:sz w:val="28"/>
          <w:szCs w:val="28"/>
          <w:u w:val="single"/>
        </w:rPr>
      </w:pPr>
    </w:p>
    <w:p w:rsidR="003C2A5D" w:rsidRDefault="003C2A5D" w:rsidP="003C2A5D">
      <w:pPr>
        <w:spacing w:line="360" w:lineRule="auto"/>
        <w:jc w:val="both"/>
        <w:rPr>
          <w:sz w:val="28"/>
          <w:szCs w:val="28"/>
        </w:rPr>
      </w:pPr>
      <w:r>
        <w:tab/>
      </w:r>
      <w:r w:rsidRPr="00602A17">
        <w:rPr>
          <w:sz w:val="28"/>
          <w:szCs w:val="28"/>
        </w:rPr>
        <w:t>Всеобщая декларация прав человека (принятая на третьей сессии Генерально</w:t>
      </w:r>
      <w:r>
        <w:rPr>
          <w:sz w:val="28"/>
          <w:szCs w:val="28"/>
        </w:rPr>
        <w:t xml:space="preserve">й Ассамблеи ООН </w:t>
      </w:r>
      <w:r w:rsidRPr="00602A17">
        <w:rPr>
          <w:sz w:val="28"/>
          <w:szCs w:val="28"/>
        </w:rPr>
        <w:t>10</w:t>
      </w:r>
      <w:r>
        <w:rPr>
          <w:sz w:val="28"/>
          <w:szCs w:val="28"/>
        </w:rPr>
        <w:t>.12.1948</w:t>
      </w:r>
      <w:r w:rsidRPr="00602A17">
        <w:rPr>
          <w:sz w:val="28"/>
          <w:szCs w:val="28"/>
        </w:rPr>
        <w:t xml:space="preserve">) провозглашает, </w:t>
      </w:r>
      <w:r>
        <w:rPr>
          <w:sz w:val="28"/>
          <w:szCs w:val="28"/>
        </w:rPr>
        <w:t>что в</w:t>
      </w:r>
      <w:r w:rsidRPr="00703C30">
        <w:rPr>
          <w:sz w:val="28"/>
          <w:szCs w:val="28"/>
        </w:rPr>
        <w:t>се люди рождаются свободными и равны</w:t>
      </w:r>
      <w:r>
        <w:rPr>
          <w:sz w:val="28"/>
          <w:szCs w:val="28"/>
        </w:rPr>
        <w:t>ми в своем достоинстве и правах. В</w:t>
      </w:r>
      <w:r w:rsidRPr="00602A17">
        <w:rPr>
          <w:sz w:val="28"/>
          <w:szCs w:val="28"/>
        </w:rPr>
        <w:t>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w:t>
      </w:r>
      <w:r>
        <w:rPr>
          <w:sz w:val="28"/>
          <w:szCs w:val="28"/>
        </w:rPr>
        <w:t>ательс</w:t>
      </w:r>
      <w:r w:rsidR="004F50B7">
        <w:rPr>
          <w:sz w:val="28"/>
          <w:szCs w:val="28"/>
        </w:rPr>
        <w:t>тва к такой дискриминации</w:t>
      </w:r>
      <w:r>
        <w:rPr>
          <w:sz w:val="28"/>
          <w:szCs w:val="28"/>
        </w:rPr>
        <w:t>.</w:t>
      </w:r>
    </w:p>
    <w:p w:rsidR="003C2A5D" w:rsidRPr="00205943" w:rsidRDefault="003C2A5D" w:rsidP="003C2A5D">
      <w:pPr>
        <w:spacing w:line="360" w:lineRule="auto"/>
        <w:jc w:val="both"/>
        <w:rPr>
          <w:sz w:val="28"/>
          <w:szCs w:val="28"/>
        </w:rPr>
      </w:pPr>
      <w:r>
        <w:rPr>
          <w:sz w:val="28"/>
          <w:szCs w:val="28"/>
        </w:rPr>
        <w:tab/>
        <w:t>В соответствии с Конвенцией о правах ребенка, одобренной Генеральной Ассамблеей ООН 20.11.1989</w:t>
      </w:r>
      <w:bookmarkStart w:id="0" w:name="sub_201"/>
      <w:r>
        <w:rPr>
          <w:sz w:val="28"/>
          <w:szCs w:val="28"/>
        </w:rPr>
        <w:t>, г</w:t>
      </w:r>
      <w:r w:rsidRPr="00205943">
        <w:rPr>
          <w:sz w:val="28"/>
          <w:szCs w:val="28"/>
        </w:rPr>
        <w:t>осударства-участники уважают и обеспечивают все права, предусмотренные настоящей Конвенцией, за каждым ребенком, находящимся в пределах их юрисдикции</w:t>
      </w:r>
      <w:r>
        <w:rPr>
          <w:sz w:val="28"/>
          <w:szCs w:val="28"/>
        </w:rPr>
        <w:t xml:space="preserve">, без какой-либо дискриминации </w:t>
      </w:r>
      <w:r w:rsidRPr="00205943">
        <w:rPr>
          <w:sz w:val="28"/>
          <w:szCs w:val="28"/>
        </w:rPr>
        <w:t>или социального происхожд</w:t>
      </w:r>
      <w:r>
        <w:rPr>
          <w:sz w:val="28"/>
          <w:szCs w:val="28"/>
        </w:rPr>
        <w:t xml:space="preserve">ения, имущественного положения </w:t>
      </w:r>
      <w:r w:rsidRPr="00205943">
        <w:rPr>
          <w:sz w:val="28"/>
          <w:szCs w:val="28"/>
        </w:rPr>
        <w:t>или каких-либо иных обстоятельств.</w:t>
      </w:r>
    </w:p>
    <w:p w:rsidR="003C2A5D" w:rsidRPr="00205943" w:rsidRDefault="003C2A5D" w:rsidP="003C2A5D">
      <w:pPr>
        <w:autoSpaceDE w:val="0"/>
        <w:autoSpaceDN w:val="0"/>
        <w:adjustRightInd w:val="0"/>
        <w:spacing w:line="360" w:lineRule="auto"/>
        <w:ind w:firstLine="720"/>
        <w:jc w:val="both"/>
        <w:rPr>
          <w:sz w:val="28"/>
          <w:szCs w:val="28"/>
        </w:rPr>
      </w:pPr>
      <w:bookmarkStart w:id="1" w:name="sub_202"/>
      <w:bookmarkEnd w:id="0"/>
      <w:r w:rsidRPr="00205943">
        <w:rPr>
          <w:sz w:val="28"/>
          <w:szCs w:val="28"/>
        </w:rPr>
        <w:t>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3C2A5D" w:rsidRDefault="003C2A5D" w:rsidP="003C2A5D">
      <w:pPr>
        <w:spacing w:line="360" w:lineRule="auto"/>
        <w:jc w:val="both"/>
        <w:rPr>
          <w:sz w:val="28"/>
          <w:szCs w:val="28"/>
        </w:rPr>
      </w:pPr>
      <w:bookmarkStart w:id="2" w:name="sub_301"/>
      <w:bookmarkEnd w:id="1"/>
      <w:r>
        <w:rPr>
          <w:rFonts w:ascii="Arial" w:hAnsi="Arial"/>
        </w:rPr>
        <w:tab/>
      </w:r>
      <w:r w:rsidRPr="00205943">
        <w:rPr>
          <w:sz w:val="28"/>
          <w:szCs w:val="28"/>
        </w:rPr>
        <w:t>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bookmarkStart w:id="3" w:name="sub_302"/>
      <w:bookmarkEnd w:id="2"/>
    </w:p>
    <w:p w:rsidR="003C2A5D" w:rsidRDefault="003C2A5D" w:rsidP="003C2A5D">
      <w:pPr>
        <w:spacing w:line="360" w:lineRule="auto"/>
        <w:jc w:val="both"/>
        <w:rPr>
          <w:sz w:val="28"/>
          <w:szCs w:val="28"/>
        </w:rPr>
      </w:pPr>
      <w:r>
        <w:rPr>
          <w:sz w:val="28"/>
          <w:szCs w:val="28"/>
        </w:rPr>
        <w:tab/>
      </w:r>
      <w:r w:rsidRPr="00205943">
        <w:rPr>
          <w:sz w:val="28"/>
          <w:szCs w:val="28"/>
        </w:rPr>
        <w:t>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r>
        <w:rPr>
          <w:sz w:val="28"/>
          <w:szCs w:val="28"/>
        </w:rPr>
        <w:t>.</w:t>
      </w:r>
    </w:p>
    <w:p w:rsidR="003C2A5D" w:rsidRDefault="003C2A5D" w:rsidP="003C2A5D">
      <w:pPr>
        <w:spacing w:line="360" w:lineRule="auto"/>
        <w:jc w:val="both"/>
        <w:rPr>
          <w:sz w:val="28"/>
          <w:szCs w:val="28"/>
        </w:rPr>
      </w:pPr>
      <w:r>
        <w:rPr>
          <w:sz w:val="28"/>
          <w:szCs w:val="28"/>
        </w:rPr>
        <w:tab/>
        <w:t>Согласно ст.</w:t>
      </w:r>
      <w:r w:rsidR="004F50B7">
        <w:rPr>
          <w:sz w:val="28"/>
          <w:szCs w:val="28"/>
        </w:rPr>
        <w:t xml:space="preserve"> </w:t>
      </w:r>
      <w:r w:rsidRPr="0014112C">
        <w:rPr>
          <w:sz w:val="28"/>
          <w:szCs w:val="28"/>
        </w:rPr>
        <w:t xml:space="preserve">2 Основного </w:t>
      </w:r>
      <w:r>
        <w:rPr>
          <w:sz w:val="28"/>
          <w:szCs w:val="28"/>
        </w:rPr>
        <w:t>З</w:t>
      </w:r>
      <w:r w:rsidRPr="0014112C">
        <w:rPr>
          <w:sz w:val="28"/>
          <w:szCs w:val="28"/>
        </w:rPr>
        <w:t>акона нашего государства – Конституции Российской Федерации, человек, его права и свободы являются высшей ценностью. Обязанность государства – не только обеспечить каждому достойный уровень жизни и</w:t>
      </w:r>
      <w:r>
        <w:rPr>
          <w:sz w:val="28"/>
          <w:szCs w:val="28"/>
        </w:rPr>
        <w:t xml:space="preserve"> </w:t>
      </w:r>
      <w:r w:rsidRPr="0014112C">
        <w:rPr>
          <w:sz w:val="28"/>
          <w:szCs w:val="28"/>
        </w:rPr>
        <w:t>развития, но и обеспечить всестороннюю защиту прав и интересов</w:t>
      </w:r>
      <w:r>
        <w:rPr>
          <w:sz w:val="28"/>
          <w:szCs w:val="28"/>
        </w:rPr>
        <w:t xml:space="preserve"> каждого.</w:t>
      </w:r>
      <w:r w:rsidRPr="0014112C">
        <w:rPr>
          <w:sz w:val="28"/>
          <w:szCs w:val="28"/>
        </w:rPr>
        <w:t xml:space="preserve"> </w:t>
      </w:r>
    </w:p>
    <w:p w:rsidR="003C2A5D" w:rsidRPr="00061D04" w:rsidRDefault="003C2A5D" w:rsidP="003C2A5D">
      <w:pPr>
        <w:spacing w:line="360" w:lineRule="auto"/>
        <w:jc w:val="both"/>
        <w:rPr>
          <w:sz w:val="28"/>
          <w:szCs w:val="28"/>
        </w:rPr>
      </w:pPr>
      <w:r>
        <w:rPr>
          <w:sz w:val="28"/>
          <w:szCs w:val="28"/>
        </w:rPr>
        <w:tab/>
        <w:t xml:space="preserve">Статья 21 Гражданского кодекса РФ гласит, что </w:t>
      </w:r>
      <w:bookmarkStart w:id="4" w:name="sub_2101"/>
      <w:r w:rsidRPr="00061D04">
        <w:rPr>
          <w:sz w:val="28"/>
          <w:szCs w:val="28"/>
        </w:rPr>
        <w:t xml:space="preserve">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w:t>
      </w:r>
      <w:r w:rsidRPr="00061D04">
        <w:rPr>
          <w:sz w:val="28"/>
          <w:szCs w:val="28"/>
        </w:rPr>
        <w:lastRenderedPageBreak/>
        <w:t xml:space="preserve">полном объеме с наступлением совершеннолетия, то есть по достижении </w:t>
      </w:r>
      <w:r w:rsidRPr="0014112C">
        <w:rPr>
          <w:color w:val="000000"/>
          <w:sz w:val="28"/>
          <w:szCs w:val="28"/>
        </w:rPr>
        <w:t>18 – летнего возраста</w:t>
      </w:r>
      <w:r w:rsidRPr="00061D04">
        <w:rPr>
          <w:sz w:val="28"/>
          <w:szCs w:val="28"/>
        </w:rPr>
        <w:t>.</w:t>
      </w:r>
      <w:r>
        <w:rPr>
          <w:sz w:val="28"/>
          <w:szCs w:val="28"/>
        </w:rPr>
        <w:t xml:space="preserve"> </w:t>
      </w:r>
    </w:p>
    <w:p w:rsidR="003C2A5D" w:rsidRPr="00061D04" w:rsidRDefault="003C2A5D" w:rsidP="003C2A5D">
      <w:pPr>
        <w:autoSpaceDE w:val="0"/>
        <w:autoSpaceDN w:val="0"/>
        <w:adjustRightInd w:val="0"/>
        <w:spacing w:line="360" w:lineRule="auto"/>
        <w:ind w:firstLine="720"/>
        <w:jc w:val="both"/>
        <w:rPr>
          <w:sz w:val="28"/>
          <w:szCs w:val="28"/>
        </w:rPr>
      </w:pPr>
      <w:bookmarkStart w:id="5" w:name="sub_210002"/>
      <w:bookmarkEnd w:id="4"/>
      <w:r w:rsidRPr="00061D04">
        <w:rPr>
          <w:sz w:val="28"/>
          <w:szCs w:val="28"/>
        </w:rPr>
        <w:t xml:space="preserve">В случае, когда </w:t>
      </w:r>
      <w:hyperlink r:id="rId5" w:history="1">
        <w:r w:rsidRPr="00061D04">
          <w:rPr>
            <w:sz w:val="28"/>
            <w:szCs w:val="28"/>
          </w:rPr>
          <w:t>законом</w:t>
        </w:r>
      </w:hyperlink>
      <w:r w:rsidRPr="00061D04">
        <w:rPr>
          <w:sz w:val="28"/>
          <w:szCs w:val="28"/>
        </w:rPr>
        <w:t xml:space="preserve"> допускается вступление в брак до достижения </w:t>
      </w:r>
      <w:r>
        <w:rPr>
          <w:sz w:val="28"/>
          <w:szCs w:val="28"/>
        </w:rPr>
        <w:t>18</w:t>
      </w:r>
      <w:r w:rsidRPr="00061D04">
        <w:rPr>
          <w:sz w:val="28"/>
          <w:szCs w:val="28"/>
        </w:rPr>
        <w:t xml:space="preserve"> лет, гражданин, не достигший </w:t>
      </w:r>
      <w:r w:rsidRPr="0014112C">
        <w:rPr>
          <w:color w:val="000000"/>
          <w:sz w:val="28"/>
          <w:szCs w:val="28"/>
        </w:rPr>
        <w:t>18 – летнего возраста</w:t>
      </w:r>
      <w:r w:rsidRPr="00061D04">
        <w:rPr>
          <w:sz w:val="28"/>
          <w:szCs w:val="28"/>
        </w:rPr>
        <w:t>, приобретает дееспособность в полном объеме со времени вступления в брак.</w:t>
      </w:r>
    </w:p>
    <w:p w:rsidR="003C2A5D" w:rsidRPr="00061D04" w:rsidRDefault="003C2A5D" w:rsidP="003C2A5D">
      <w:pPr>
        <w:autoSpaceDE w:val="0"/>
        <w:autoSpaceDN w:val="0"/>
        <w:adjustRightInd w:val="0"/>
        <w:spacing w:line="360" w:lineRule="auto"/>
        <w:ind w:firstLine="720"/>
        <w:jc w:val="both"/>
        <w:rPr>
          <w:sz w:val="28"/>
          <w:szCs w:val="28"/>
        </w:rPr>
      </w:pPr>
      <w:bookmarkStart w:id="6" w:name="sub_2100022"/>
      <w:bookmarkEnd w:id="5"/>
      <w:r w:rsidRPr="00061D04">
        <w:rPr>
          <w:sz w:val="28"/>
          <w:szCs w:val="28"/>
        </w:rPr>
        <w:t xml:space="preserve">Приобретенная в результате заключения брака дееспособность сохраняется в полном объеме и в случае расторжения брака до достижения </w:t>
      </w:r>
      <w:r>
        <w:rPr>
          <w:sz w:val="28"/>
          <w:szCs w:val="28"/>
        </w:rPr>
        <w:t>18</w:t>
      </w:r>
      <w:r w:rsidRPr="00061D04">
        <w:rPr>
          <w:sz w:val="28"/>
          <w:szCs w:val="28"/>
        </w:rPr>
        <w:t xml:space="preserve"> лет.</w:t>
      </w:r>
    </w:p>
    <w:p w:rsidR="003C2A5D" w:rsidRPr="00061D04" w:rsidRDefault="003C2A5D" w:rsidP="003C2A5D">
      <w:pPr>
        <w:autoSpaceDE w:val="0"/>
        <w:autoSpaceDN w:val="0"/>
        <w:adjustRightInd w:val="0"/>
        <w:spacing w:line="360" w:lineRule="auto"/>
        <w:ind w:firstLine="720"/>
        <w:jc w:val="both"/>
        <w:rPr>
          <w:sz w:val="28"/>
          <w:szCs w:val="28"/>
        </w:rPr>
      </w:pPr>
      <w:bookmarkStart w:id="7" w:name="sub_210203"/>
      <w:bookmarkEnd w:id="6"/>
      <w:r w:rsidRPr="00061D04">
        <w:rPr>
          <w:sz w:val="28"/>
          <w:szCs w:val="28"/>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bookmarkEnd w:id="3"/>
    <w:bookmarkEnd w:id="7"/>
    <w:p w:rsidR="003C2A5D" w:rsidRDefault="003C2A5D" w:rsidP="003C2A5D">
      <w:pPr>
        <w:spacing w:line="360" w:lineRule="auto"/>
        <w:ind w:firstLine="708"/>
        <w:jc w:val="both"/>
        <w:rPr>
          <w:color w:val="000000"/>
          <w:sz w:val="28"/>
          <w:szCs w:val="28"/>
        </w:rPr>
      </w:pPr>
      <w:r>
        <w:rPr>
          <w:sz w:val="28"/>
          <w:szCs w:val="28"/>
        </w:rPr>
        <w:t>В соответствии с положением ст.</w:t>
      </w:r>
      <w:r w:rsidR="004F50B7">
        <w:rPr>
          <w:sz w:val="28"/>
          <w:szCs w:val="28"/>
        </w:rPr>
        <w:t xml:space="preserve"> </w:t>
      </w:r>
      <w:r w:rsidRPr="0014112C">
        <w:rPr>
          <w:sz w:val="28"/>
          <w:szCs w:val="28"/>
        </w:rPr>
        <w:t xml:space="preserve">1 </w:t>
      </w:r>
      <w:r w:rsidRPr="0014112C">
        <w:rPr>
          <w:color w:val="000000"/>
          <w:sz w:val="28"/>
          <w:szCs w:val="28"/>
          <w:shd w:val="clear" w:color="auto" w:fill="FFFFFF"/>
        </w:rPr>
        <w:t>Федерального закона от 24</w:t>
      </w:r>
      <w:r>
        <w:rPr>
          <w:color w:val="000000"/>
          <w:sz w:val="28"/>
          <w:szCs w:val="28"/>
          <w:shd w:val="clear" w:color="auto" w:fill="FFFFFF"/>
        </w:rPr>
        <w:t>.06.1999 №</w:t>
      </w:r>
      <w:r w:rsidRPr="0014112C">
        <w:rPr>
          <w:color w:val="000000"/>
          <w:sz w:val="28"/>
          <w:szCs w:val="28"/>
          <w:shd w:val="clear" w:color="auto" w:fill="FFFFFF"/>
        </w:rPr>
        <w:t>120-ФЗ</w:t>
      </w:r>
      <w:r w:rsidRPr="0014112C">
        <w:rPr>
          <w:color w:val="000000"/>
          <w:sz w:val="28"/>
          <w:szCs w:val="28"/>
        </w:rPr>
        <w:t xml:space="preserve"> </w:t>
      </w:r>
      <w:r w:rsidR="004F50B7">
        <w:rPr>
          <w:color w:val="000000"/>
          <w:sz w:val="28"/>
          <w:szCs w:val="28"/>
          <w:shd w:val="clear" w:color="auto" w:fill="FFFFFF"/>
        </w:rPr>
        <w:t>«</w:t>
      </w:r>
      <w:r w:rsidRPr="0014112C">
        <w:rPr>
          <w:color w:val="000000"/>
          <w:sz w:val="28"/>
          <w:szCs w:val="28"/>
          <w:shd w:val="clear" w:color="auto" w:fill="FFFFFF"/>
        </w:rPr>
        <w:t>Об основах системы профилактики безнадзорности и правонарушений несоверш</w:t>
      </w:r>
      <w:r>
        <w:rPr>
          <w:color w:val="000000"/>
          <w:sz w:val="28"/>
          <w:szCs w:val="28"/>
          <w:shd w:val="clear" w:color="auto" w:fill="FFFFFF"/>
        </w:rPr>
        <w:t>еннолетних</w:t>
      </w:r>
      <w:r w:rsidR="004F50B7">
        <w:rPr>
          <w:color w:val="000000"/>
          <w:sz w:val="28"/>
          <w:szCs w:val="28"/>
          <w:shd w:val="clear" w:color="auto" w:fill="FFFFFF"/>
        </w:rPr>
        <w:t>»</w:t>
      </w:r>
      <w:r w:rsidRPr="0014112C">
        <w:rPr>
          <w:color w:val="000000"/>
          <w:sz w:val="28"/>
          <w:szCs w:val="28"/>
          <w:shd w:val="clear" w:color="auto" w:fill="FFFFFF"/>
        </w:rPr>
        <w:t xml:space="preserve"> несо</w:t>
      </w:r>
      <w:r>
        <w:rPr>
          <w:color w:val="000000"/>
          <w:sz w:val="28"/>
          <w:szCs w:val="28"/>
          <w:shd w:val="clear" w:color="auto" w:fill="FFFFFF"/>
        </w:rPr>
        <w:t>ве</w:t>
      </w:r>
      <w:r w:rsidRPr="0014112C">
        <w:rPr>
          <w:color w:val="000000"/>
          <w:sz w:val="28"/>
          <w:szCs w:val="28"/>
          <w:shd w:val="clear" w:color="auto" w:fill="FFFFFF"/>
        </w:rPr>
        <w:t xml:space="preserve">ршеннолетним </w:t>
      </w:r>
      <w:r>
        <w:rPr>
          <w:color w:val="000000"/>
          <w:sz w:val="28"/>
          <w:szCs w:val="28"/>
          <w:shd w:val="clear" w:color="auto" w:fill="FFFFFF"/>
        </w:rPr>
        <w:t xml:space="preserve">признается </w:t>
      </w:r>
      <w:r w:rsidRPr="0014112C">
        <w:rPr>
          <w:color w:val="000000"/>
          <w:sz w:val="28"/>
          <w:szCs w:val="28"/>
          <w:shd w:val="clear" w:color="auto" w:fill="FFFFFF"/>
        </w:rPr>
        <w:t xml:space="preserve">лицо, не достигшее возраста </w:t>
      </w:r>
      <w:r>
        <w:rPr>
          <w:color w:val="000000"/>
          <w:sz w:val="28"/>
          <w:szCs w:val="28"/>
          <w:shd w:val="clear" w:color="auto" w:fill="FFFFFF"/>
        </w:rPr>
        <w:t>18</w:t>
      </w:r>
      <w:r w:rsidRPr="0014112C">
        <w:rPr>
          <w:color w:val="000000"/>
          <w:sz w:val="28"/>
          <w:szCs w:val="28"/>
          <w:shd w:val="clear" w:color="auto" w:fill="FFFFFF"/>
        </w:rPr>
        <w:t xml:space="preserve"> лет</w:t>
      </w:r>
      <w:r w:rsidRPr="0014112C">
        <w:rPr>
          <w:color w:val="000000"/>
          <w:sz w:val="28"/>
          <w:szCs w:val="28"/>
        </w:rPr>
        <w:t>.</w:t>
      </w:r>
    </w:p>
    <w:p w:rsidR="003C2A5D" w:rsidRPr="00990622" w:rsidRDefault="003C2A5D" w:rsidP="003C2A5D">
      <w:pPr>
        <w:spacing w:line="360" w:lineRule="auto"/>
        <w:ind w:firstLine="708"/>
        <w:jc w:val="both"/>
        <w:rPr>
          <w:sz w:val="28"/>
          <w:szCs w:val="28"/>
        </w:rPr>
      </w:pPr>
      <w:r w:rsidRPr="0014112C">
        <w:rPr>
          <w:sz w:val="28"/>
          <w:szCs w:val="28"/>
        </w:rPr>
        <w:t xml:space="preserve">Одной из категорий, которая </w:t>
      </w:r>
      <w:r>
        <w:rPr>
          <w:sz w:val="28"/>
          <w:szCs w:val="28"/>
        </w:rPr>
        <w:t xml:space="preserve">с одной стороны </w:t>
      </w:r>
      <w:r w:rsidRPr="0014112C">
        <w:rPr>
          <w:sz w:val="28"/>
          <w:szCs w:val="28"/>
        </w:rPr>
        <w:t>наиболее нуждается</w:t>
      </w:r>
      <w:r>
        <w:rPr>
          <w:sz w:val="28"/>
          <w:szCs w:val="28"/>
        </w:rPr>
        <w:t xml:space="preserve"> </w:t>
      </w:r>
      <w:r w:rsidRPr="0014112C">
        <w:rPr>
          <w:sz w:val="28"/>
          <w:szCs w:val="28"/>
        </w:rPr>
        <w:t>в защите, а с другой в контроле за поведением и действиями, являются несовершеннолетние.</w:t>
      </w:r>
      <w:r>
        <w:rPr>
          <w:sz w:val="28"/>
          <w:szCs w:val="28"/>
        </w:rPr>
        <w:t xml:space="preserve"> </w:t>
      </w:r>
      <w:r>
        <w:rPr>
          <w:color w:val="000000"/>
          <w:sz w:val="28"/>
          <w:szCs w:val="28"/>
        </w:rPr>
        <w:t xml:space="preserve">В силу своего возраста они </w:t>
      </w:r>
      <w:r w:rsidRPr="0014112C">
        <w:rPr>
          <w:color w:val="000000"/>
          <w:sz w:val="28"/>
          <w:szCs w:val="28"/>
        </w:rPr>
        <w:t xml:space="preserve">способны на поступки, которые </w:t>
      </w:r>
      <w:r>
        <w:rPr>
          <w:color w:val="000000"/>
          <w:sz w:val="28"/>
          <w:szCs w:val="28"/>
        </w:rPr>
        <w:t xml:space="preserve">могут </w:t>
      </w:r>
      <w:r w:rsidRPr="0014112C">
        <w:rPr>
          <w:color w:val="000000"/>
          <w:sz w:val="28"/>
          <w:szCs w:val="28"/>
        </w:rPr>
        <w:t>повлиять на всю и</w:t>
      </w:r>
      <w:r>
        <w:rPr>
          <w:color w:val="000000"/>
          <w:sz w:val="28"/>
          <w:szCs w:val="28"/>
        </w:rPr>
        <w:t>х</w:t>
      </w:r>
      <w:r w:rsidRPr="0014112C">
        <w:rPr>
          <w:color w:val="000000"/>
          <w:sz w:val="28"/>
          <w:szCs w:val="28"/>
        </w:rPr>
        <w:t xml:space="preserve"> дальнейшюю</w:t>
      </w:r>
      <w:r>
        <w:rPr>
          <w:color w:val="000000"/>
          <w:sz w:val="28"/>
          <w:szCs w:val="28"/>
        </w:rPr>
        <w:t xml:space="preserve"> жизнь и</w:t>
      </w:r>
      <w:r w:rsidRPr="0014112C">
        <w:rPr>
          <w:color w:val="000000"/>
          <w:sz w:val="28"/>
          <w:szCs w:val="28"/>
        </w:rPr>
        <w:t xml:space="preserve">, к сожалению, </w:t>
      </w:r>
      <w:r>
        <w:rPr>
          <w:color w:val="000000"/>
          <w:sz w:val="28"/>
          <w:szCs w:val="28"/>
        </w:rPr>
        <w:t>не всегда это влияние положительное. Речь</w:t>
      </w:r>
      <w:r w:rsidRPr="0014112C">
        <w:rPr>
          <w:color w:val="000000"/>
          <w:sz w:val="28"/>
          <w:szCs w:val="28"/>
        </w:rPr>
        <w:t xml:space="preserve"> в данном случае идет о совершении несовершеннолетними правонарушений и преступлений.</w:t>
      </w:r>
    </w:p>
    <w:p w:rsidR="003C2A5D" w:rsidRDefault="003C2A5D" w:rsidP="003C2A5D">
      <w:pPr>
        <w:spacing w:line="360" w:lineRule="auto"/>
        <w:ind w:firstLine="708"/>
        <w:jc w:val="both"/>
        <w:rPr>
          <w:color w:val="000000"/>
          <w:sz w:val="28"/>
          <w:szCs w:val="28"/>
        </w:rPr>
      </w:pPr>
      <w:r>
        <w:rPr>
          <w:color w:val="000000"/>
          <w:sz w:val="28"/>
          <w:szCs w:val="28"/>
        </w:rPr>
        <w:t>Р</w:t>
      </w:r>
      <w:r w:rsidRPr="0014112C">
        <w:rPr>
          <w:color w:val="000000"/>
          <w:sz w:val="28"/>
          <w:szCs w:val="28"/>
        </w:rPr>
        <w:t>оссийское законодательство предусматривает различные виды юридической ответственности: уголовну</w:t>
      </w:r>
      <w:r>
        <w:rPr>
          <w:color w:val="000000"/>
          <w:sz w:val="28"/>
          <w:szCs w:val="28"/>
        </w:rPr>
        <w:t>ю, административную, гражданско–</w:t>
      </w:r>
      <w:r w:rsidRPr="0014112C">
        <w:rPr>
          <w:color w:val="000000"/>
          <w:sz w:val="28"/>
          <w:szCs w:val="28"/>
        </w:rPr>
        <w:t xml:space="preserve">правовую, </w:t>
      </w:r>
      <w:r>
        <w:rPr>
          <w:color w:val="000000"/>
          <w:sz w:val="28"/>
          <w:szCs w:val="28"/>
        </w:rPr>
        <w:t>дисциплинарную и др</w:t>
      </w:r>
      <w:r w:rsidRPr="0014112C">
        <w:rPr>
          <w:color w:val="000000"/>
          <w:sz w:val="28"/>
          <w:szCs w:val="28"/>
        </w:rPr>
        <w:t xml:space="preserve">. </w:t>
      </w:r>
      <w:r>
        <w:rPr>
          <w:color w:val="000000"/>
          <w:sz w:val="28"/>
          <w:szCs w:val="28"/>
        </w:rPr>
        <w:t>При этом,</w:t>
      </w:r>
      <w:r w:rsidRPr="0014112C">
        <w:rPr>
          <w:color w:val="000000"/>
          <w:sz w:val="28"/>
          <w:szCs w:val="28"/>
        </w:rPr>
        <w:t xml:space="preserve"> привлечение лица, не достигшего 18 – летнего возраста, к тому или иному виду </w:t>
      </w:r>
      <w:r>
        <w:rPr>
          <w:color w:val="000000"/>
          <w:sz w:val="28"/>
          <w:szCs w:val="28"/>
        </w:rPr>
        <w:t xml:space="preserve">юридической </w:t>
      </w:r>
      <w:r w:rsidRPr="0014112C">
        <w:rPr>
          <w:color w:val="000000"/>
          <w:sz w:val="28"/>
          <w:szCs w:val="28"/>
        </w:rPr>
        <w:t xml:space="preserve">ответственности имеет определенные особенности, обусловленные субъектом. </w:t>
      </w:r>
    </w:p>
    <w:p w:rsidR="003C2A5D" w:rsidRDefault="003C2A5D" w:rsidP="003C2A5D">
      <w:pPr>
        <w:ind w:firstLine="851"/>
        <w:jc w:val="both"/>
        <w:rPr>
          <w:color w:val="000000"/>
          <w:sz w:val="28"/>
          <w:szCs w:val="28"/>
        </w:rPr>
      </w:pPr>
    </w:p>
    <w:p w:rsidR="003C2A5D" w:rsidRDefault="003C2A5D" w:rsidP="003C2A5D">
      <w:pPr>
        <w:ind w:firstLine="851"/>
        <w:jc w:val="both"/>
        <w:rPr>
          <w:color w:val="000000"/>
          <w:sz w:val="28"/>
          <w:szCs w:val="28"/>
        </w:rPr>
      </w:pPr>
    </w:p>
    <w:p w:rsidR="003C2A5D" w:rsidRDefault="003C2A5D" w:rsidP="003C2A5D">
      <w:pPr>
        <w:ind w:firstLine="851"/>
        <w:jc w:val="both"/>
        <w:rPr>
          <w:color w:val="000000"/>
          <w:sz w:val="28"/>
          <w:szCs w:val="28"/>
        </w:rPr>
      </w:pPr>
    </w:p>
    <w:p w:rsidR="003C2A5D" w:rsidRDefault="003C2A5D" w:rsidP="003C2A5D">
      <w:pPr>
        <w:ind w:firstLine="851"/>
        <w:jc w:val="both"/>
        <w:rPr>
          <w:color w:val="000000"/>
          <w:sz w:val="28"/>
          <w:szCs w:val="28"/>
        </w:rPr>
      </w:pPr>
    </w:p>
    <w:p w:rsidR="003C2A5D" w:rsidRDefault="003C2A5D" w:rsidP="003C2A5D">
      <w:pPr>
        <w:ind w:firstLine="851"/>
        <w:jc w:val="both"/>
        <w:rPr>
          <w:color w:val="000000"/>
          <w:sz w:val="28"/>
          <w:szCs w:val="28"/>
        </w:rPr>
      </w:pPr>
    </w:p>
    <w:p w:rsidR="004F50B7" w:rsidRDefault="004F50B7" w:rsidP="003C2A5D">
      <w:pPr>
        <w:ind w:firstLine="851"/>
        <w:jc w:val="both"/>
        <w:rPr>
          <w:color w:val="000000"/>
          <w:sz w:val="28"/>
          <w:szCs w:val="28"/>
        </w:rPr>
      </w:pPr>
    </w:p>
    <w:p w:rsidR="004F50B7" w:rsidRDefault="004F50B7" w:rsidP="003C2A5D">
      <w:pPr>
        <w:ind w:firstLine="851"/>
        <w:jc w:val="both"/>
        <w:rPr>
          <w:color w:val="000000"/>
          <w:sz w:val="28"/>
          <w:szCs w:val="28"/>
        </w:rPr>
      </w:pPr>
    </w:p>
    <w:p w:rsidR="004F50B7" w:rsidRDefault="004F50B7" w:rsidP="003C2A5D">
      <w:pPr>
        <w:ind w:firstLine="851"/>
        <w:jc w:val="both"/>
        <w:rPr>
          <w:color w:val="000000"/>
          <w:sz w:val="28"/>
          <w:szCs w:val="28"/>
        </w:rPr>
      </w:pPr>
    </w:p>
    <w:p w:rsidR="004F50B7" w:rsidRDefault="004F50B7" w:rsidP="003C2A5D">
      <w:pPr>
        <w:ind w:firstLine="851"/>
        <w:jc w:val="both"/>
        <w:rPr>
          <w:color w:val="000000"/>
          <w:sz w:val="28"/>
          <w:szCs w:val="28"/>
        </w:rPr>
      </w:pPr>
    </w:p>
    <w:p w:rsidR="004F50B7" w:rsidRDefault="004F50B7" w:rsidP="003C2A5D">
      <w:pPr>
        <w:ind w:firstLine="851"/>
        <w:jc w:val="both"/>
        <w:rPr>
          <w:color w:val="000000"/>
          <w:sz w:val="28"/>
          <w:szCs w:val="28"/>
        </w:rPr>
      </w:pPr>
    </w:p>
    <w:p w:rsidR="004F50B7" w:rsidRDefault="004F50B7" w:rsidP="003C2A5D">
      <w:pPr>
        <w:ind w:firstLine="851"/>
        <w:jc w:val="both"/>
        <w:rPr>
          <w:color w:val="000000"/>
          <w:sz w:val="28"/>
          <w:szCs w:val="28"/>
        </w:rPr>
      </w:pPr>
    </w:p>
    <w:p w:rsidR="004F50B7" w:rsidRDefault="004F50B7" w:rsidP="003C2A5D">
      <w:pPr>
        <w:ind w:firstLine="851"/>
        <w:jc w:val="both"/>
        <w:rPr>
          <w:color w:val="000000"/>
          <w:sz w:val="28"/>
          <w:szCs w:val="28"/>
        </w:rPr>
      </w:pPr>
    </w:p>
    <w:p w:rsidR="003C2A5D" w:rsidRDefault="003C2A5D" w:rsidP="003C2A5D">
      <w:pPr>
        <w:jc w:val="both"/>
        <w:rPr>
          <w:b/>
          <w:i/>
          <w:color w:val="000000"/>
          <w:sz w:val="28"/>
          <w:szCs w:val="28"/>
          <w:u w:val="single"/>
        </w:rPr>
      </w:pPr>
      <w:r w:rsidRPr="00276336">
        <w:rPr>
          <w:b/>
          <w:i/>
          <w:sz w:val="28"/>
          <w:szCs w:val="28"/>
          <w:u w:val="single"/>
        </w:rPr>
        <w:lastRenderedPageBreak/>
        <w:t xml:space="preserve">Раздел </w:t>
      </w:r>
      <w:r w:rsidRPr="00276336">
        <w:rPr>
          <w:b/>
          <w:i/>
          <w:sz w:val="28"/>
          <w:szCs w:val="28"/>
          <w:u w:val="single"/>
          <w:lang w:val="en-US"/>
        </w:rPr>
        <w:t>I</w:t>
      </w:r>
      <w:r w:rsidRPr="00276336">
        <w:rPr>
          <w:b/>
          <w:i/>
          <w:sz w:val="28"/>
          <w:szCs w:val="28"/>
          <w:u w:val="single"/>
        </w:rPr>
        <w:t>.</w:t>
      </w:r>
      <w:r w:rsidRPr="00276336">
        <w:rPr>
          <w:b/>
          <w:i/>
          <w:color w:val="000000"/>
          <w:sz w:val="28"/>
          <w:szCs w:val="28"/>
          <w:u w:val="single"/>
        </w:rPr>
        <w:t xml:space="preserve"> </w:t>
      </w:r>
      <w:r>
        <w:rPr>
          <w:b/>
          <w:i/>
          <w:color w:val="000000"/>
          <w:sz w:val="28"/>
          <w:szCs w:val="28"/>
          <w:u w:val="single"/>
        </w:rPr>
        <w:t>Уголовная ответственность</w:t>
      </w:r>
    </w:p>
    <w:p w:rsidR="003C2A5D" w:rsidRDefault="003C2A5D" w:rsidP="003C2A5D">
      <w:pPr>
        <w:ind w:firstLine="851"/>
        <w:jc w:val="both"/>
        <w:rPr>
          <w:b/>
          <w:i/>
          <w:color w:val="000000"/>
          <w:sz w:val="28"/>
          <w:szCs w:val="28"/>
          <w:u w:val="single"/>
        </w:rPr>
      </w:pPr>
    </w:p>
    <w:p w:rsidR="003C2A5D" w:rsidRPr="00E32EDB" w:rsidRDefault="003C2A5D" w:rsidP="003C2A5D">
      <w:pPr>
        <w:autoSpaceDE w:val="0"/>
        <w:autoSpaceDN w:val="0"/>
        <w:adjustRightInd w:val="0"/>
        <w:spacing w:line="360" w:lineRule="auto"/>
        <w:ind w:firstLine="720"/>
        <w:jc w:val="both"/>
        <w:rPr>
          <w:sz w:val="28"/>
          <w:szCs w:val="28"/>
        </w:rPr>
      </w:pPr>
      <w:r>
        <w:rPr>
          <w:color w:val="000000"/>
          <w:sz w:val="28"/>
          <w:szCs w:val="28"/>
        </w:rPr>
        <w:t>К</w:t>
      </w:r>
      <w:r w:rsidRPr="008943D2">
        <w:rPr>
          <w:color w:val="000000"/>
          <w:sz w:val="28"/>
          <w:szCs w:val="28"/>
        </w:rPr>
        <w:t xml:space="preserve"> уголовной ответственности может быть привлечено лицо, которое достигло ко времени совершения преступления 16–летнего возраста, но российское законодательс</w:t>
      </w:r>
      <w:r>
        <w:rPr>
          <w:color w:val="000000"/>
          <w:sz w:val="28"/>
          <w:szCs w:val="28"/>
        </w:rPr>
        <w:t>т</w:t>
      </w:r>
      <w:r w:rsidRPr="008943D2">
        <w:rPr>
          <w:color w:val="000000"/>
          <w:sz w:val="28"/>
          <w:szCs w:val="28"/>
        </w:rPr>
        <w:t xml:space="preserve">во также </w:t>
      </w:r>
      <w:r>
        <w:rPr>
          <w:color w:val="000000"/>
          <w:sz w:val="28"/>
          <w:szCs w:val="28"/>
        </w:rPr>
        <w:t>допускает, что за совершение отдельных</w:t>
      </w:r>
      <w:r w:rsidRPr="008943D2">
        <w:rPr>
          <w:color w:val="000000"/>
          <w:sz w:val="28"/>
          <w:szCs w:val="28"/>
        </w:rPr>
        <w:t xml:space="preserve"> преступлений</w:t>
      </w:r>
      <w:r>
        <w:rPr>
          <w:color w:val="000000"/>
          <w:sz w:val="28"/>
          <w:szCs w:val="28"/>
        </w:rPr>
        <w:t xml:space="preserve"> к ответственности может быть привлечен несовершеннолетний в возрасте 14 лет. </w:t>
      </w:r>
      <w:r w:rsidRPr="00E32EDB">
        <w:rPr>
          <w:sz w:val="28"/>
          <w:szCs w:val="28"/>
        </w:rPr>
        <w:t xml:space="preserve">Возраст является показателем социальной зрелости лица и его способности давать правильную оценку социальным явлениям. </w:t>
      </w:r>
    </w:p>
    <w:p w:rsidR="003C2A5D" w:rsidRPr="00E32EDB" w:rsidRDefault="003C2A5D" w:rsidP="003C2A5D">
      <w:pPr>
        <w:autoSpaceDE w:val="0"/>
        <w:autoSpaceDN w:val="0"/>
        <w:adjustRightInd w:val="0"/>
        <w:spacing w:line="360" w:lineRule="auto"/>
        <w:ind w:firstLine="720"/>
        <w:jc w:val="both"/>
        <w:rPr>
          <w:sz w:val="28"/>
          <w:szCs w:val="28"/>
        </w:rPr>
      </w:pPr>
      <w:r w:rsidRPr="00E32EDB">
        <w:rPr>
          <w:sz w:val="28"/>
          <w:szCs w:val="28"/>
        </w:rPr>
        <w:t>Лицо считается юридически достигшим возраста ответственности не в день своего рождения, а по истечении суток, на которые приходится этот день, т.е. с ноля часов следующих за днем рождения суток. При отсутствии у несовершеннолетнего лица документов, удостоверяющих его возраст, он определяется судебно-медицинской экспертизой.</w:t>
      </w:r>
    </w:p>
    <w:p w:rsidR="003C2A5D" w:rsidRPr="00E32EDB" w:rsidRDefault="003C2A5D" w:rsidP="003C2A5D">
      <w:pPr>
        <w:autoSpaceDE w:val="0"/>
        <w:autoSpaceDN w:val="0"/>
        <w:adjustRightInd w:val="0"/>
        <w:spacing w:line="360" w:lineRule="auto"/>
        <w:ind w:firstLine="720"/>
        <w:jc w:val="both"/>
        <w:rPr>
          <w:color w:val="000000"/>
          <w:sz w:val="28"/>
          <w:szCs w:val="28"/>
        </w:rPr>
      </w:pPr>
      <w:r w:rsidRPr="00E32EDB">
        <w:rPr>
          <w:sz w:val="28"/>
          <w:szCs w:val="28"/>
        </w:rPr>
        <w:t>При невозможности точного установления возраста днем рождения считается последний день того года, который назван экспертами. Если эксперты указали возраст лица в определенных пределах, скажем, от 13 до 15 лет, то следует исходить из минимального возраста, указанного экспертами.</w:t>
      </w:r>
    </w:p>
    <w:p w:rsidR="003C2A5D" w:rsidRPr="00D5182C" w:rsidRDefault="003C2A5D" w:rsidP="003C2A5D">
      <w:pPr>
        <w:spacing w:line="360" w:lineRule="auto"/>
        <w:ind w:firstLine="708"/>
        <w:jc w:val="both"/>
        <w:rPr>
          <w:color w:val="000000"/>
          <w:sz w:val="28"/>
          <w:szCs w:val="28"/>
        </w:rPr>
      </w:pPr>
      <w:r>
        <w:rPr>
          <w:color w:val="000000"/>
          <w:sz w:val="28"/>
          <w:szCs w:val="28"/>
        </w:rPr>
        <w:t>В ч.</w:t>
      </w:r>
      <w:r w:rsidR="004F50B7">
        <w:rPr>
          <w:color w:val="000000"/>
          <w:sz w:val="28"/>
          <w:szCs w:val="28"/>
        </w:rPr>
        <w:t xml:space="preserve"> </w:t>
      </w:r>
      <w:r>
        <w:rPr>
          <w:color w:val="000000"/>
          <w:sz w:val="28"/>
          <w:szCs w:val="28"/>
        </w:rPr>
        <w:t>2 ст.</w:t>
      </w:r>
      <w:r w:rsidRPr="008943D2">
        <w:rPr>
          <w:color w:val="000000"/>
          <w:sz w:val="28"/>
          <w:szCs w:val="28"/>
        </w:rPr>
        <w:t>20 Уголовного кодекса</w:t>
      </w:r>
      <w:r>
        <w:rPr>
          <w:color w:val="000000"/>
          <w:sz w:val="28"/>
          <w:szCs w:val="28"/>
        </w:rPr>
        <w:t xml:space="preserve"> Р</w:t>
      </w:r>
      <w:r w:rsidR="004F50B7">
        <w:rPr>
          <w:color w:val="000000"/>
          <w:sz w:val="28"/>
          <w:szCs w:val="28"/>
        </w:rPr>
        <w:t xml:space="preserve">оссийской </w:t>
      </w:r>
      <w:r>
        <w:rPr>
          <w:color w:val="000000"/>
          <w:sz w:val="28"/>
          <w:szCs w:val="28"/>
        </w:rPr>
        <w:t>Ф</w:t>
      </w:r>
      <w:r w:rsidR="004F50B7">
        <w:rPr>
          <w:color w:val="000000"/>
          <w:sz w:val="28"/>
          <w:szCs w:val="28"/>
        </w:rPr>
        <w:t>едерации</w:t>
      </w:r>
      <w:r>
        <w:rPr>
          <w:color w:val="000000"/>
          <w:sz w:val="28"/>
          <w:szCs w:val="28"/>
        </w:rPr>
        <w:t xml:space="preserve"> указаны преступления, ответственность за которые наступает с 14 лет:</w:t>
      </w:r>
    </w:p>
    <w:p w:rsidR="003C2A5D" w:rsidRPr="00C33175" w:rsidRDefault="003C2A5D" w:rsidP="003C2A5D">
      <w:pPr>
        <w:numPr>
          <w:ilvl w:val="0"/>
          <w:numId w:val="4"/>
        </w:numPr>
        <w:spacing w:line="360" w:lineRule="auto"/>
        <w:ind w:left="0" w:firstLine="0"/>
        <w:jc w:val="both"/>
        <w:rPr>
          <w:color w:val="000000"/>
          <w:sz w:val="28"/>
          <w:szCs w:val="28"/>
          <w:shd w:val="clear" w:color="auto" w:fill="FFFFFF"/>
        </w:rPr>
      </w:pPr>
      <w:r w:rsidRPr="00A77228">
        <w:rPr>
          <w:b/>
          <w:color w:val="000000"/>
          <w:sz w:val="28"/>
          <w:szCs w:val="28"/>
          <w:shd w:val="clear" w:color="auto" w:fill="FFFFFF"/>
        </w:rPr>
        <w:t>убийство</w:t>
      </w:r>
      <w:r>
        <w:rPr>
          <w:color w:val="000000"/>
          <w:sz w:val="28"/>
          <w:szCs w:val="28"/>
          <w:shd w:val="clear" w:color="auto" w:fill="FFFFFF"/>
        </w:rPr>
        <w:t xml:space="preserve"> (ст. 105 УК РФ);</w:t>
      </w:r>
    </w:p>
    <w:p w:rsidR="003C2A5D" w:rsidRPr="00C33175" w:rsidRDefault="003C2A5D" w:rsidP="003C2A5D">
      <w:pPr>
        <w:numPr>
          <w:ilvl w:val="0"/>
          <w:numId w:val="4"/>
        </w:numPr>
        <w:spacing w:line="360" w:lineRule="auto"/>
        <w:ind w:left="0" w:firstLine="0"/>
        <w:jc w:val="both"/>
        <w:rPr>
          <w:color w:val="000000"/>
          <w:sz w:val="28"/>
          <w:szCs w:val="28"/>
          <w:shd w:val="clear" w:color="auto" w:fill="FFFFFF"/>
        </w:rPr>
      </w:pPr>
      <w:r w:rsidRPr="00A77228">
        <w:rPr>
          <w:b/>
          <w:color w:val="000000"/>
          <w:sz w:val="28"/>
          <w:szCs w:val="28"/>
          <w:shd w:val="clear" w:color="auto" w:fill="FFFFFF"/>
        </w:rPr>
        <w:t>умышленное причинение тяжкого вреда здоровью</w:t>
      </w:r>
      <w:r>
        <w:rPr>
          <w:color w:val="000000"/>
          <w:sz w:val="28"/>
          <w:szCs w:val="28"/>
          <w:shd w:val="clear" w:color="auto" w:fill="FFFFFF"/>
        </w:rPr>
        <w:t xml:space="preserve"> (ст. 111 УК РФ);</w:t>
      </w:r>
      <w:r w:rsidRPr="00C33175">
        <w:rPr>
          <w:color w:val="000000"/>
          <w:sz w:val="28"/>
          <w:szCs w:val="28"/>
          <w:shd w:val="clear" w:color="auto" w:fill="FFFFFF"/>
        </w:rPr>
        <w:t xml:space="preserve"> </w:t>
      </w:r>
    </w:p>
    <w:p w:rsidR="003C2A5D" w:rsidRPr="00C33175" w:rsidRDefault="003C2A5D" w:rsidP="003C2A5D">
      <w:pPr>
        <w:numPr>
          <w:ilvl w:val="0"/>
          <w:numId w:val="4"/>
        </w:numPr>
        <w:spacing w:line="360" w:lineRule="auto"/>
        <w:ind w:left="0" w:firstLine="0"/>
        <w:jc w:val="both"/>
        <w:rPr>
          <w:color w:val="000000"/>
          <w:sz w:val="28"/>
          <w:szCs w:val="28"/>
          <w:shd w:val="clear" w:color="auto" w:fill="FFFFFF"/>
        </w:rPr>
      </w:pPr>
      <w:r w:rsidRPr="00A77228">
        <w:rPr>
          <w:b/>
          <w:color w:val="000000"/>
          <w:sz w:val="28"/>
          <w:szCs w:val="28"/>
          <w:shd w:val="clear" w:color="auto" w:fill="FFFFFF"/>
        </w:rPr>
        <w:t>умышленное причинение средней тяжести вреда здоровью</w:t>
      </w:r>
      <w:r>
        <w:rPr>
          <w:color w:val="000000"/>
          <w:sz w:val="28"/>
          <w:szCs w:val="28"/>
          <w:shd w:val="clear" w:color="auto" w:fill="FFFFFF"/>
        </w:rPr>
        <w:t xml:space="preserve"> (ст. 112 УК РФ);</w:t>
      </w:r>
    </w:p>
    <w:p w:rsidR="003C2A5D" w:rsidRPr="00C33175" w:rsidRDefault="003C2A5D" w:rsidP="003C2A5D">
      <w:pPr>
        <w:numPr>
          <w:ilvl w:val="0"/>
          <w:numId w:val="4"/>
        </w:numPr>
        <w:spacing w:line="360" w:lineRule="auto"/>
        <w:ind w:left="0" w:firstLine="0"/>
        <w:jc w:val="both"/>
        <w:rPr>
          <w:color w:val="000000"/>
          <w:sz w:val="28"/>
          <w:szCs w:val="28"/>
          <w:shd w:val="clear" w:color="auto" w:fill="FFFFFF"/>
        </w:rPr>
      </w:pPr>
      <w:r w:rsidRPr="00A77228">
        <w:rPr>
          <w:b/>
          <w:color w:val="000000"/>
          <w:sz w:val="28"/>
          <w:szCs w:val="28"/>
          <w:shd w:val="clear" w:color="auto" w:fill="FFFFFF"/>
        </w:rPr>
        <w:t>похищение человека</w:t>
      </w:r>
      <w:r>
        <w:rPr>
          <w:color w:val="000000"/>
          <w:sz w:val="28"/>
          <w:szCs w:val="28"/>
          <w:shd w:val="clear" w:color="auto" w:fill="FFFFFF"/>
        </w:rPr>
        <w:t xml:space="preserve"> (ст. 126 УК РФ);</w:t>
      </w:r>
      <w:r w:rsidRPr="00C33175">
        <w:rPr>
          <w:color w:val="000000"/>
          <w:sz w:val="28"/>
          <w:szCs w:val="28"/>
          <w:shd w:val="clear" w:color="auto" w:fill="FFFFFF"/>
        </w:rPr>
        <w:t xml:space="preserve"> </w:t>
      </w:r>
    </w:p>
    <w:p w:rsidR="003C2A5D" w:rsidRPr="00C33175" w:rsidRDefault="003C2A5D" w:rsidP="003C2A5D">
      <w:pPr>
        <w:numPr>
          <w:ilvl w:val="0"/>
          <w:numId w:val="4"/>
        </w:numPr>
        <w:spacing w:line="360" w:lineRule="auto"/>
        <w:ind w:left="0" w:firstLine="0"/>
        <w:jc w:val="both"/>
        <w:rPr>
          <w:color w:val="000000"/>
          <w:sz w:val="28"/>
          <w:szCs w:val="28"/>
          <w:shd w:val="clear" w:color="auto" w:fill="FFFFFF"/>
        </w:rPr>
      </w:pPr>
      <w:r w:rsidRPr="00A77228">
        <w:rPr>
          <w:b/>
          <w:color w:val="000000"/>
          <w:sz w:val="28"/>
          <w:szCs w:val="28"/>
          <w:shd w:val="clear" w:color="auto" w:fill="FFFFFF"/>
        </w:rPr>
        <w:t>изнасилование</w:t>
      </w:r>
      <w:r>
        <w:rPr>
          <w:color w:val="000000"/>
          <w:sz w:val="28"/>
          <w:szCs w:val="28"/>
          <w:shd w:val="clear" w:color="auto" w:fill="FFFFFF"/>
        </w:rPr>
        <w:t xml:space="preserve"> (ст.</w:t>
      </w:r>
      <w:r w:rsidRPr="00C33175">
        <w:rPr>
          <w:color w:val="000000"/>
          <w:sz w:val="28"/>
          <w:szCs w:val="28"/>
          <w:shd w:val="clear" w:color="auto" w:fill="FFFFFF"/>
        </w:rPr>
        <w:t xml:space="preserve"> 131</w:t>
      </w:r>
      <w:r>
        <w:rPr>
          <w:color w:val="000000"/>
          <w:sz w:val="28"/>
          <w:szCs w:val="28"/>
          <w:shd w:val="clear" w:color="auto" w:fill="FFFFFF"/>
        </w:rPr>
        <w:t xml:space="preserve"> УК РФ</w:t>
      </w:r>
      <w:r w:rsidRPr="00C33175">
        <w:rPr>
          <w:color w:val="000000"/>
          <w:sz w:val="28"/>
          <w:szCs w:val="28"/>
          <w:shd w:val="clear" w:color="auto" w:fill="FFFFFF"/>
        </w:rPr>
        <w:t>)</w:t>
      </w:r>
      <w:r>
        <w:rPr>
          <w:color w:val="000000"/>
          <w:sz w:val="28"/>
          <w:szCs w:val="28"/>
          <w:shd w:val="clear" w:color="auto" w:fill="FFFFFF"/>
        </w:rPr>
        <w:t>;</w:t>
      </w:r>
      <w:r w:rsidRPr="00C33175">
        <w:rPr>
          <w:color w:val="000000"/>
          <w:sz w:val="28"/>
          <w:szCs w:val="28"/>
          <w:shd w:val="clear" w:color="auto" w:fill="FFFFFF"/>
        </w:rPr>
        <w:t xml:space="preserve"> </w:t>
      </w:r>
    </w:p>
    <w:p w:rsidR="003C2A5D" w:rsidRPr="00C33175" w:rsidRDefault="003C2A5D" w:rsidP="003C2A5D">
      <w:pPr>
        <w:numPr>
          <w:ilvl w:val="0"/>
          <w:numId w:val="4"/>
        </w:numPr>
        <w:spacing w:line="360" w:lineRule="auto"/>
        <w:ind w:left="0" w:firstLine="0"/>
        <w:jc w:val="both"/>
        <w:rPr>
          <w:color w:val="000000"/>
          <w:sz w:val="28"/>
          <w:szCs w:val="28"/>
          <w:shd w:val="clear" w:color="auto" w:fill="FFFFFF"/>
        </w:rPr>
      </w:pPr>
      <w:r w:rsidRPr="00A77228">
        <w:rPr>
          <w:b/>
          <w:color w:val="000000"/>
          <w:sz w:val="28"/>
          <w:szCs w:val="28"/>
          <w:shd w:val="clear" w:color="auto" w:fill="FFFFFF"/>
        </w:rPr>
        <w:t>насильственные действия сексуального характера</w:t>
      </w:r>
      <w:r>
        <w:rPr>
          <w:color w:val="000000"/>
          <w:sz w:val="28"/>
          <w:szCs w:val="28"/>
          <w:shd w:val="clear" w:color="auto" w:fill="FFFFFF"/>
        </w:rPr>
        <w:t xml:space="preserve"> (ст. 132 УК РФ);</w:t>
      </w:r>
      <w:r w:rsidRPr="00C33175">
        <w:rPr>
          <w:color w:val="000000"/>
          <w:sz w:val="28"/>
          <w:szCs w:val="28"/>
          <w:shd w:val="clear" w:color="auto" w:fill="FFFFFF"/>
        </w:rPr>
        <w:t xml:space="preserve"> </w:t>
      </w:r>
    </w:p>
    <w:p w:rsidR="003C2A5D" w:rsidRPr="00C33175" w:rsidRDefault="003C2A5D" w:rsidP="003C2A5D">
      <w:pPr>
        <w:numPr>
          <w:ilvl w:val="0"/>
          <w:numId w:val="4"/>
        </w:numPr>
        <w:spacing w:line="360" w:lineRule="auto"/>
        <w:ind w:left="0" w:firstLine="0"/>
        <w:jc w:val="both"/>
        <w:rPr>
          <w:color w:val="000000"/>
          <w:sz w:val="28"/>
          <w:szCs w:val="28"/>
          <w:shd w:val="clear" w:color="auto" w:fill="FFFFFF"/>
        </w:rPr>
      </w:pPr>
      <w:r w:rsidRPr="00A77228">
        <w:rPr>
          <w:b/>
          <w:color w:val="000000"/>
          <w:sz w:val="28"/>
          <w:szCs w:val="28"/>
          <w:shd w:val="clear" w:color="auto" w:fill="FFFFFF"/>
        </w:rPr>
        <w:t>кражу</w:t>
      </w:r>
      <w:r>
        <w:rPr>
          <w:color w:val="000000"/>
          <w:sz w:val="28"/>
          <w:szCs w:val="28"/>
          <w:shd w:val="clear" w:color="auto" w:fill="FFFFFF"/>
        </w:rPr>
        <w:t xml:space="preserve"> (ст. 158 УК РФ);</w:t>
      </w:r>
    </w:p>
    <w:p w:rsidR="003C2A5D" w:rsidRPr="00C33175" w:rsidRDefault="003C2A5D" w:rsidP="003C2A5D">
      <w:pPr>
        <w:numPr>
          <w:ilvl w:val="0"/>
          <w:numId w:val="4"/>
        </w:numPr>
        <w:spacing w:line="360" w:lineRule="auto"/>
        <w:ind w:left="0" w:firstLine="0"/>
        <w:jc w:val="both"/>
        <w:rPr>
          <w:color w:val="000000"/>
          <w:sz w:val="28"/>
          <w:szCs w:val="28"/>
          <w:shd w:val="clear" w:color="auto" w:fill="FFFFFF"/>
        </w:rPr>
      </w:pPr>
      <w:r w:rsidRPr="00A77228">
        <w:rPr>
          <w:b/>
          <w:color w:val="000000"/>
          <w:sz w:val="28"/>
          <w:szCs w:val="28"/>
          <w:shd w:val="clear" w:color="auto" w:fill="FFFFFF"/>
        </w:rPr>
        <w:t>грабеж</w:t>
      </w:r>
      <w:r>
        <w:rPr>
          <w:color w:val="000000"/>
          <w:sz w:val="28"/>
          <w:szCs w:val="28"/>
          <w:shd w:val="clear" w:color="auto" w:fill="FFFFFF"/>
        </w:rPr>
        <w:t xml:space="preserve"> (ст. 161 УК РФ);</w:t>
      </w:r>
    </w:p>
    <w:p w:rsidR="003C2A5D" w:rsidRPr="00C33175" w:rsidRDefault="003C2A5D" w:rsidP="003C2A5D">
      <w:pPr>
        <w:numPr>
          <w:ilvl w:val="0"/>
          <w:numId w:val="4"/>
        </w:numPr>
        <w:spacing w:line="360" w:lineRule="auto"/>
        <w:ind w:left="0" w:firstLine="0"/>
        <w:jc w:val="both"/>
        <w:rPr>
          <w:color w:val="000000"/>
          <w:sz w:val="28"/>
          <w:szCs w:val="28"/>
          <w:shd w:val="clear" w:color="auto" w:fill="FFFFFF"/>
        </w:rPr>
      </w:pPr>
      <w:r w:rsidRPr="00A77228">
        <w:rPr>
          <w:b/>
          <w:color w:val="000000"/>
          <w:sz w:val="28"/>
          <w:szCs w:val="28"/>
          <w:shd w:val="clear" w:color="auto" w:fill="FFFFFF"/>
        </w:rPr>
        <w:t>разбой</w:t>
      </w:r>
      <w:r>
        <w:rPr>
          <w:color w:val="000000"/>
          <w:sz w:val="28"/>
          <w:szCs w:val="28"/>
          <w:shd w:val="clear" w:color="auto" w:fill="FFFFFF"/>
        </w:rPr>
        <w:t xml:space="preserve"> (ст. 162 УК РФ);</w:t>
      </w:r>
      <w:r w:rsidRPr="00C33175">
        <w:rPr>
          <w:color w:val="000000"/>
          <w:sz w:val="28"/>
          <w:szCs w:val="28"/>
          <w:shd w:val="clear" w:color="auto" w:fill="FFFFFF"/>
        </w:rPr>
        <w:t xml:space="preserve"> </w:t>
      </w:r>
    </w:p>
    <w:p w:rsidR="003C2A5D" w:rsidRPr="00C33175" w:rsidRDefault="003C2A5D" w:rsidP="003C2A5D">
      <w:pPr>
        <w:numPr>
          <w:ilvl w:val="0"/>
          <w:numId w:val="4"/>
        </w:numPr>
        <w:spacing w:line="360" w:lineRule="auto"/>
        <w:ind w:left="0" w:firstLine="0"/>
        <w:jc w:val="both"/>
        <w:rPr>
          <w:color w:val="000000"/>
          <w:sz w:val="28"/>
          <w:szCs w:val="28"/>
          <w:shd w:val="clear" w:color="auto" w:fill="FFFFFF"/>
        </w:rPr>
      </w:pPr>
      <w:r w:rsidRPr="00A77228">
        <w:rPr>
          <w:b/>
          <w:color w:val="000000"/>
          <w:sz w:val="28"/>
          <w:szCs w:val="28"/>
          <w:shd w:val="clear" w:color="auto" w:fill="FFFFFF"/>
        </w:rPr>
        <w:t>вымогательство</w:t>
      </w:r>
      <w:r>
        <w:rPr>
          <w:color w:val="000000"/>
          <w:sz w:val="28"/>
          <w:szCs w:val="28"/>
          <w:shd w:val="clear" w:color="auto" w:fill="FFFFFF"/>
        </w:rPr>
        <w:t xml:space="preserve"> (ст. 163 УК РФ);</w:t>
      </w:r>
      <w:r w:rsidRPr="00C33175">
        <w:rPr>
          <w:color w:val="000000"/>
          <w:sz w:val="28"/>
          <w:szCs w:val="28"/>
          <w:shd w:val="clear" w:color="auto" w:fill="FFFFFF"/>
        </w:rPr>
        <w:t xml:space="preserve"> </w:t>
      </w:r>
    </w:p>
    <w:p w:rsidR="003C2A5D" w:rsidRPr="00C33175" w:rsidRDefault="003C2A5D" w:rsidP="003C2A5D">
      <w:pPr>
        <w:numPr>
          <w:ilvl w:val="0"/>
          <w:numId w:val="4"/>
        </w:numPr>
        <w:spacing w:line="360" w:lineRule="auto"/>
        <w:ind w:left="0" w:firstLine="0"/>
        <w:jc w:val="both"/>
        <w:rPr>
          <w:color w:val="000000"/>
          <w:sz w:val="28"/>
          <w:szCs w:val="28"/>
          <w:shd w:val="clear" w:color="auto" w:fill="FFFFFF"/>
        </w:rPr>
      </w:pPr>
      <w:r w:rsidRPr="00A77228">
        <w:rPr>
          <w:b/>
          <w:color w:val="000000"/>
          <w:sz w:val="28"/>
          <w:szCs w:val="28"/>
          <w:shd w:val="clear" w:color="auto" w:fill="FFFFFF"/>
        </w:rPr>
        <w:t>неправомерное завладение автомобилем или иным транспортным средством без цели хищения</w:t>
      </w:r>
      <w:r>
        <w:rPr>
          <w:color w:val="000000"/>
          <w:sz w:val="28"/>
          <w:szCs w:val="28"/>
          <w:shd w:val="clear" w:color="auto" w:fill="FFFFFF"/>
        </w:rPr>
        <w:t xml:space="preserve"> (ст. 166 УК РФ);</w:t>
      </w:r>
      <w:r w:rsidRPr="00C33175">
        <w:rPr>
          <w:color w:val="000000"/>
          <w:sz w:val="28"/>
          <w:szCs w:val="28"/>
          <w:shd w:val="clear" w:color="auto" w:fill="FFFFFF"/>
        </w:rPr>
        <w:t xml:space="preserve"> </w:t>
      </w:r>
    </w:p>
    <w:p w:rsidR="003C2A5D" w:rsidRPr="00C33175" w:rsidRDefault="003C2A5D" w:rsidP="003C2A5D">
      <w:pPr>
        <w:numPr>
          <w:ilvl w:val="0"/>
          <w:numId w:val="4"/>
        </w:numPr>
        <w:spacing w:line="360" w:lineRule="auto"/>
        <w:ind w:left="0" w:firstLine="0"/>
        <w:jc w:val="both"/>
        <w:rPr>
          <w:color w:val="000000"/>
          <w:sz w:val="28"/>
          <w:szCs w:val="28"/>
          <w:shd w:val="clear" w:color="auto" w:fill="FFFFFF"/>
        </w:rPr>
      </w:pPr>
      <w:r w:rsidRPr="00A77228">
        <w:rPr>
          <w:b/>
          <w:color w:val="000000"/>
          <w:sz w:val="28"/>
          <w:szCs w:val="28"/>
          <w:shd w:val="clear" w:color="auto" w:fill="FFFFFF"/>
        </w:rPr>
        <w:t>умышленные уничтожение или повреждение имущества при отягчающих обстоятельствах</w:t>
      </w:r>
      <w:r>
        <w:rPr>
          <w:color w:val="000000"/>
          <w:sz w:val="28"/>
          <w:szCs w:val="28"/>
          <w:shd w:val="clear" w:color="auto" w:fill="FFFFFF"/>
        </w:rPr>
        <w:t xml:space="preserve"> (ч. 2 ст. 167 УК РФ);</w:t>
      </w:r>
      <w:r w:rsidRPr="00C33175">
        <w:rPr>
          <w:color w:val="000000"/>
          <w:sz w:val="28"/>
          <w:szCs w:val="28"/>
          <w:shd w:val="clear" w:color="auto" w:fill="FFFFFF"/>
        </w:rPr>
        <w:t xml:space="preserve"> </w:t>
      </w:r>
    </w:p>
    <w:p w:rsidR="003C2A5D" w:rsidRPr="00C33175" w:rsidRDefault="003C2A5D" w:rsidP="003C2A5D">
      <w:pPr>
        <w:numPr>
          <w:ilvl w:val="0"/>
          <w:numId w:val="4"/>
        </w:numPr>
        <w:spacing w:line="360" w:lineRule="auto"/>
        <w:ind w:left="0" w:firstLine="0"/>
        <w:jc w:val="both"/>
        <w:rPr>
          <w:color w:val="000000"/>
          <w:sz w:val="28"/>
          <w:szCs w:val="28"/>
          <w:shd w:val="clear" w:color="auto" w:fill="FFFFFF"/>
        </w:rPr>
      </w:pPr>
      <w:r w:rsidRPr="00A77228">
        <w:rPr>
          <w:b/>
          <w:color w:val="000000"/>
          <w:sz w:val="28"/>
          <w:szCs w:val="28"/>
          <w:shd w:val="clear" w:color="auto" w:fill="FFFFFF"/>
        </w:rPr>
        <w:lastRenderedPageBreak/>
        <w:t>террористический акт</w:t>
      </w:r>
      <w:r>
        <w:rPr>
          <w:color w:val="000000"/>
          <w:sz w:val="28"/>
          <w:szCs w:val="28"/>
          <w:shd w:val="clear" w:color="auto" w:fill="FFFFFF"/>
        </w:rPr>
        <w:t xml:space="preserve"> (ст. 205 УК РФ);</w:t>
      </w:r>
      <w:r w:rsidRPr="00C33175">
        <w:rPr>
          <w:color w:val="000000"/>
          <w:sz w:val="28"/>
          <w:szCs w:val="28"/>
          <w:shd w:val="clear" w:color="auto" w:fill="FFFFFF"/>
        </w:rPr>
        <w:t xml:space="preserve"> </w:t>
      </w:r>
    </w:p>
    <w:p w:rsidR="003C2A5D" w:rsidRPr="00C33175" w:rsidRDefault="003C2A5D" w:rsidP="003C2A5D">
      <w:pPr>
        <w:numPr>
          <w:ilvl w:val="0"/>
          <w:numId w:val="4"/>
        </w:numPr>
        <w:spacing w:line="360" w:lineRule="auto"/>
        <w:ind w:left="0" w:firstLine="0"/>
        <w:jc w:val="both"/>
        <w:rPr>
          <w:color w:val="000000"/>
          <w:sz w:val="28"/>
          <w:szCs w:val="28"/>
          <w:shd w:val="clear" w:color="auto" w:fill="FFFFFF"/>
        </w:rPr>
      </w:pPr>
      <w:r w:rsidRPr="00A77228">
        <w:rPr>
          <w:b/>
          <w:color w:val="000000"/>
          <w:sz w:val="28"/>
          <w:szCs w:val="28"/>
          <w:shd w:val="clear" w:color="auto" w:fill="FFFFFF"/>
        </w:rPr>
        <w:t>захват заложника</w:t>
      </w:r>
      <w:r>
        <w:rPr>
          <w:color w:val="000000"/>
          <w:sz w:val="28"/>
          <w:szCs w:val="28"/>
          <w:shd w:val="clear" w:color="auto" w:fill="FFFFFF"/>
        </w:rPr>
        <w:t xml:space="preserve"> (ст. 206 УК РФ);</w:t>
      </w:r>
    </w:p>
    <w:p w:rsidR="003C2A5D" w:rsidRPr="00C33175" w:rsidRDefault="003C2A5D" w:rsidP="003C2A5D">
      <w:pPr>
        <w:numPr>
          <w:ilvl w:val="0"/>
          <w:numId w:val="4"/>
        </w:numPr>
        <w:spacing w:line="360" w:lineRule="auto"/>
        <w:ind w:left="0" w:firstLine="0"/>
        <w:jc w:val="both"/>
        <w:rPr>
          <w:color w:val="000000"/>
          <w:sz w:val="28"/>
          <w:szCs w:val="28"/>
          <w:shd w:val="clear" w:color="auto" w:fill="FFFFFF"/>
        </w:rPr>
      </w:pPr>
      <w:r w:rsidRPr="00A77228">
        <w:rPr>
          <w:b/>
          <w:color w:val="000000"/>
          <w:sz w:val="28"/>
          <w:szCs w:val="28"/>
          <w:shd w:val="clear" w:color="auto" w:fill="FFFFFF"/>
        </w:rPr>
        <w:t>заведомо ложное сообщение об акте терроризма</w:t>
      </w:r>
      <w:r>
        <w:rPr>
          <w:color w:val="000000"/>
          <w:sz w:val="28"/>
          <w:szCs w:val="28"/>
          <w:shd w:val="clear" w:color="auto" w:fill="FFFFFF"/>
        </w:rPr>
        <w:t xml:space="preserve"> (ст. 207 УК РФ);</w:t>
      </w:r>
    </w:p>
    <w:p w:rsidR="003C2A5D" w:rsidRPr="00C33175" w:rsidRDefault="003C2A5D" w:rsidP="003C2A5D">
      <w:pPr>
        <w:numPr>
          <w:ilvl w:val="0"/>
          <w:numId w:val="4"/>
        </w:numPr>
        <w:spacing w:line="360" w:lineRule="auto"/>
        <w:ind w:left="0" w:firstLine="0"/>
        <w:jc w:val="both"/>
        <w:rPr>
          <w:color w:val="000000"/>
          <w:sz w:val="28"/>
          <w:szCs w:val="28"/>
          <w:shd w:val="clear" w:color="auto" w:fill="FFFFFF"/>
        </w:rPr>
      </w:pPr>
      <w:r w:rsidRPr="00A77228">
        <w:rPr>
          <w:b/>
          <w:color w:val="000000"/>
          <w:sz w:val="28"/>
          <w:szCs w:val="28"/>
          <w:shd w:val="clear" w:color="auto" w:fill="FFFFFF"/>
        </w:rPr>
        <w:t>хулиганство при отягчающих обстоятельствах</w:t>
      </w:r>
      <w:r>
        <w:rPr>
          <w:color w:val="000000"/>
          <w:sz w:val="28"/>
          <w:szCs w:val="28"/>
          <w:shd w:val="clear" w:color="auto" w:fill="FFFFFF"/>
        </w:rPr>
        <w:t xml:space="preserve"> (ч. 2 ст. 213 УК РФ);</w:t>
      </w:r>
    </w:p>
    <w:p w:rsidR="003C2A5D" w:rsidRPr="00C33175" w:rsidRDefault="003C2A5D" w:rsidP="003C2A5D">
      <w:pPr>
        <w:numPr>
          <w:ilvl w:val="0"/>
          <w:numId w:val="4"/>
        </w:numPr>
        <w:spacing w:line="360" w:lineRule="auto"/>
        <w:ind w:left="0" w:firstLine="0"/>
        <w:jc w:val="both"/>
        <w:rPr>
          <w:color w:val="000000"/>
          <w:sz w:val="28"/>
          <w:szCs w:val="28"/>
          <w:shd w:val="clear" w:color="auto" w:fill="FFFFFF"/>
        </w:rPr>
      </w:pPr>
      <w:r w:rsidRPr="00A77228">
        <w:rPr>
          <w:b/>
          <w:color w:val="000000"/>
          <w:sz w:val="28"/>
          <w:szCs w:val="28"/>
          <w:shd w:val="clear" w:color="auto" w:fill="FFFFFF"/>
        </w:rPr>
        <w:t>вандализм</w:t>
      </w:r>
      <w:r>
        <w:rPr>
          <w:color w:val="000000"/>
          <w:sz w:val="28"/>
          <w:szCs w:val="28"/>
          <w:shd w:val="clear" w:color="auto" w:fill="FFFFFF"/>
        </w:rPr>
        <w:t xml:space="preserve"> (ст. 214 УК РФ);</w:t>
      </w:r>
    </w:p>
    <w:p w:rsidR="003C2A5D" w:rsidRPr="00C33175" w:rsidRDefault="003C2A5D" w:rsidP="003C2A5D">
      <w:pPr>
        <w:numPr>
          <w:ilvl w:val="0"/>
          <w:numId w:val="4"/>
        </w:numPr>
        <w:spacing w:line="360" w:lineRule="auto"/>
        <w:ind w:left="0" w:firstLine="0"/>
        <w:jc w:val="both"/>
        <w:rPr>
          <w:color w:val="000000"/>
          <w:sz w:val="28"/>
          <w:szCs w:val="28"/>
          <w:shd w:val="clear" w:color="auto" w:fill="FFFFFF"/>
        </w:rPr>
      </w:pPr>
      <w:r w:rsidRPr="00A77228">
        <w:rPr>
          <w:b/>
          <w:color w:val="000000"/>
          <w:sz w:val="28"/>
          <w:szCs w:val="28"/>
          <w:shd w:val="clear" w:color="auto" w:fill="FFFFFF"/>
        </w:rPr>
        <w:t>хищение либо вымогательство оружия, боеприпасов, взрывчатых веществ и взрывных устройств</w:t>
      </w:r>
      <w:r>
        <w:rPr>
          <w:color w:val="000000"/>
          <w:sz w:val="28"/>
          <w:szCs w:val="28"/>
          <w:shd w:val="clear" w:color="auto" w:fill="FFFFFF"/>
        </w:rPr>
        <w:t xml:space="preserve"> (ст. 226 УК РФ);</w:t>
      </w:r>
    </w:p>
    <w:p w:rsidR="003C2A5D" w:rsidRPr="00C33175" w:rsidRDefault="003C2A5D" w:rsidP="003C2A5D">
      <w:pPr>
        <w:numPr>
          <w:ilvl w:val="0"/>
          <w:numId w:val="4"/>
        </w:numPr>
        <w:spacing w:line="360" w:lineRule="auto"/>
        <w:ind w:left="0" w:firstLine="0"/>
        <w:jc w:val="both"/>
        <w:rPr>
          <w:color w:val="000000"/>
          <w:sz w:val="28"/>
          <w:szCs w:val="28"/>
          <w:shd w:val="clear" w:color="auto" w:fill="FFFFFF"/>
        </w:rPr>
      </w:pPr>
      <w:r w:rsidRPr="00A77228">
        <w:rPr>
          <w:b/>
          <w:color w:val="000000"/>
          <w:sz w:val="28"/>
          <w:szCs w:val="28"/>
          <w:shd w:val="clear" w:color="auto" w:fill="FFFFFF"/>
        </w:rPr>
        <w:t>хищение либо вымогательство наркотических средств или психотропных веществ</w:t>
      </w:r>
      <w:r>
        <w:rPr>
          <w:color w:val="000000"/>
          <w:sz w:val="28"/>
          <w:szCs w:val="28"/>
          <w:shd w:val="clear" w:color="auto" w:fill="FFFFFF"/>
        </w:rPr>
        <w:t xml:space="preserve"> (ст. 229 УК РФ);</w:t>
      </w:r>
    </w:p>
    <w:p w:rsidR="003C2A5D" w:rsidRPr="0073467F" w:rsidRDefault="003C2A5D" w:rsidP="003C2A5D">
      <w:pPr>
        <w:numPr>
          <w:ilvl w:val="0"/>
          <w:numId w:val="4"/>
        </w:numPr>
        <w:spacing w:line="360" w:lineRule="auto"/>
        <w:ind w:left="0" w:firstLine="0"/>
        <w:jc w:val="both"/>
        <w:rPr>
          <w:color w:val="000000"/>
          <w:sz w:val="28"/>
          <w:szCs w:val="28"/>
        </w:rPr>
      </w:pPr>
      <w:r w:rsidRPr="00A77228">
        <w:rPr>
          <w:b/>
          <w:color w:val="000000"/>
          <w:sz w:val="28"/>
          <w:szCs w:val="28"/>
          <w:shd w:val="clear" w:color="auto" w:fill="FFFFFF"/>
        </w:rPr>
        <w:t>приведение в негодность транспортных средств или путей сообщения</w:t>
      </w:r>
      <w:r>
        <w:rPr>
          <w:color w:val="000000"/>
          <w:sz w:val="28"/>
          <w:szCs w:val="28"/>
          <w:shd w:val="clear" w:color="auto" w:fill="FFFFFF"/>
        </w:rPr>
        <w:t xml:space="preserve"> (ст.</w:t>
      </w:r>
      <w:r w:rsidRPr="00C33175">
        <w:rPr>
          <w:color w:val="000000"/>
          <w:sz w:val="28"/>
          <w:szCs w:val="28"/>
          <w:shd w:val="clear" w:color="auto" w:fill="FFFFFF"/>
        </w:rPr>
        <w:t xml:space="preserve"> 267</w:t>
      </w:r>
      <w:r>
        <w:rPr>
          <w:color w:val="000000"/>
          <w:sz w:val="28"/>
          <w:szCs w:val="28"/>
          <w:shd w:val="clear" w:color="auto" w:fill="FFFFFF"/>
        </w:rPr>
        <w:t xml:space="preserve"> УК РФ</w:t>
      </w:r>
      <w:r w:rsidRPr="00C33175">
        <w:rPr>
          <w:color w:val="000000"/>
          <w:sz w:val="28"/>
          <w:szCs w:val="28"/>
          <w:shd w:val="clear" w:color="auto" w:fill="FFFFFF"/>
        </w:rPr>
        <w:t>).</w:t>
      </w:r>
    </w:p>
    <w:p w:rsidR="003C2A5D" w:rsidRPr="006E196E" w:rsidRDefault="003C2A5D" w:rsidP="003C2A5D">
      <w:pPr>
        <w:autoSpaceDE w:val="0"/>
        <w:autoSpaceDN w:val="0"/>
        <w:adjustRightInd w:val="0"/>
        <w:spacing w:line="360" w:lineRule="auto"/>
        <w:ind w:firstLine="720"/>
        <w:jc w:val="both"/>
        <w:rPr>
          <w:sz w:val="28"/>
          <w:szCs w:val="28"/>
        </w:rPr>
      </w:pPr>
      <w:bookmarkStart w:id="8" w:name="sub_2003"/>
      <w:r>
        <w:rPr>
          <w:sz w:val="28"/>
          <w:szCs w:val="28"/>
        </w:rPr>
        <w:t>Согласно ч.</w:t>
      </w:r>
      <w:r w:rsidR="004F50B7">
        <w:rPr>
          <w:sz w:val="28"/>
          <w:szCs w:val="28"/>
        </w:rPr>
        <w:t xml:space="preserve"> </w:t>
      </w:r>
      <w:r>
        <w:rPr>
          <w:sz w:val="28"/>
          <w:szCs w:val="28"/>
        </w:rPr>
        <w:t>3 ст.</w:t>
      </w:r>
      <w:r w:rsidR="004F50B7">
        <w:rPr>
          <w:sz w:val="28"/>
          <w:szCs w:val="28"/>
        </w:rPr>
        <w:t xml:space="preserve"> </w:t>
      </w:r>
      <w:r w:rsidRPr="00E94AC4">
        <w:rPr>
          <w:sz w:val="28"/>
          <w:szCs w:val="28"/>
        </w:rPr>
        <w:t xml:space="preserve">20 </w:t>
      </w:r>
      <w:r w:rsidRPr="008943D2">
        <w:rPr>
          <w:color w:val="000000"/>
          <w:sz w:val="28"/>
          <w:szCs w:val="28"/>
        </w:rPr>
        <w:t>Уголовного кодекса</w:t>
      </w:r>
      <w:r>
        <w:rPr>
          <w:color w:val="000000"/>
          <w:sz w:val="28"/>
          <w:szCs w:val="28"/>
        </w:rPr>
        <w:t xml:space="preserve"> РФ </w:t>
      </w:r>
      <w:r w:rsidRPr="00E94AC4">
        <w:rPr>
          <w:sz w:val="28"/>
          <w:szCs w:val="28"/>
        </w:rPr>
        <w:t>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bookmarkEnd w:id="8"/>
    </w:p>
    <w:p w:rsidR="003C2A5D" w:rsidRDefault="003C2A5D" w:rsidP="003C2A5D">
      <w:pPr>
        <w:spacing w:line="360" w:lineRule="auto"/>
        <w:ind w:firstLine="708"/>
        <w:jc w:val="both"/>
        <w:rPr>
          <w:color w:val="000000"/>
          <w:sz w:val="28"/>
          <w:szCs w:val="28"/>
        </w:rPr>
      </w:pPr>
      <w:r>
        <w:rPr>
          <w:color w:val="000000"/>
          <w:sz w:val="28"/>
          <w:szCs w:val="28"/>
        </w:rPr>
        <w:t xml:space="preserve">В Уголовном кодексе РФ особенности уголовной ответственности и наказания несовершеннолетних определены в главе 14. </w:t>
      </w:r>
    </w:p>
    <w:p w:rsidR="003C2A5D" w:rsidRDefault="003C2A5D" w:rsidP="003C2A5D">
      <w:pPr>
        <w:autoSpaceDE w:val="0"/>
        <w:autoSpaceDN w:val="0"/>
        <w:adjustRightInd w:val="0"/>
        <w:spacing w:line="360" w:lineRule="auto"/>
        <w:ind w:firstLine="708"/>
        <w:jc w:val="both"/>
        <w:rPr>
          <w:sz w:val="28"/>
          <w:szCs w:val="28"/>
        </w:rPr>
      </w:pPr>
      <w:r>
        <w:rPr>
          <w:sz w:val="28"/>
          <w:szCs w:val="28"/>
        </w:rPr>
        <w:t>В данном случае несовершеннолетними признаются лица, которым ко времени совершения преступления исполнилось четырнадцать, но не исполнилось восемнадцати лет. К совершившим преступления несовершеннолетним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(ст.</w:t>
      </w:r>
      <w:r w:rsidR="004F50B7">
        <w:rPr>
          <w:sz w:val="28"/>
          <w:szCs w:val="28"/>
        </w:rPr>
        <w:t xml:space="preserve"> </w:t>
      </w:r>
      <w:r>
        <w:rPr>
          <w:sz w:val="28"/>
          <w:szCs w:val="28"/>
        </w:rPr>
        <w:t>87 УК РФ).</w:t>
      </w:r>
    </w:p>
    <w:p w:rsidR="003C2A5D" w:rsidRPr="006E196E" w:rsidRDefault="003C2A5D" w:rsidP="003C2A5D">
      <w:pPr>
        <w:autoSpaceDE w:val="0"/>
        <w:autoSpaceDN w:val="0"/>
        <w:adjustRightInd w:val="0"/>
        <w:spacing w:line="360" w:lineRule="auto"/>
        <w:ind w:firstLine="708"/>
        <w:jc w:val="both"/>
        <w:rPr>
          <w:sz w:val="28"/>
          <w:szCs w:val="28"/>
        </w:rPr>
      </w:pPr>
      <w:r>
        <w:rPr>
          <w:sz w:val="28"/>
          <w:szCs w:val="28"/>
        </w:rPr>
        <w:t xml:space="preserve">При этом, в исключительных случаях с учетом характера совершенного деяния и личности суд может применить положения </w:t>
      </w:r>
      <w:r w:rsidRPr="006E196E">
        <w:rPr>
          <w:sz w:val="28"/>
          <w:szCs w:val="28"/>
        </w:rPr>
        <w:t xml:space="preserve">настоящей </w:t>
      </w:r>
      <w:hyperlink r:id="rId6" w:history="1">
        <w:r w:rsidRPr="006E196E">
          <w:rPr>
            <w:sz w:val="28"/>
            <w:szCs w:val="28"/>
          </w:rPr>
          <w:t>главы</w:t>
        </w:r>
      </w:hyperlink>
      <w:r>
        <w:rPr>
          <w:sz w:val="28"/>
          <w:szCs w:val="28"/>
        </w:rPr>
        <w:t xml:space="preserve"> к лицам, совершившим преступления в возрасте от восемнадцати до двадцати лет, кроме помещения их в специальное учебно-воспитательное учреждение закрытого типа либо воспитательную колонию (ст.</w:t>
      </w:r>
      <w:r w:rsidR="004F50B7">
        <w:rPr>
          <w:sz w:val="28"/>
          <w:szCs w:val="28"/>
        </w:rPr>
        <w:t xml:space="preserve"> </w:t>
      </w:r>
      <w:r>
        <w:rPr>
          <w:sz w:val="28"/>
          <w:szCs w:val="28"/>
        </w:rPr>
        <w:t>96 УК РФ).</w:t>
      </w:r>
    </w:p>
    <w:p w:rsidR="003C2A5D" w:rsidRPr="00C33175" w:rsidRDefault="003C2A5D" w:rsidP="003C2A5D">
      <w:pPr>
        <w:spacing w:line="360" w:lineRule="auto"/>
        <w:ind w:firstLine="851"/>
        <w:jc w:val="both"/>
        <w:rPr>
          <w:color w:val="000000"/>
          <w:sz w:val="28"/>
          <w:szCs w:val="28"/>
        </w:rPr>
      </w:pPr>
      <w:r>
        <w:rPr>
          <w:color w:val="000000"/>
          <w:sz w:val="28"/>
          <w:szCs w:val="28"/>
        </w:rPr>
        <w:t xml:space="preserve">За совершение любого преступления законодатель устанавливает определенное наказание. Под </w:t>
      </w:r>
      <w:r w:rsidRPr="00A77228">
        <w:rPr>
          <w:i/>
          <w:color w:val="000000"/>
          <w:sz w:val="28"/>
          <w:szCs w:val="28"/>
        </w:rPr>
        <w:t>наказанием</w:t>
      </w:r>
      <w:r>
        <w:rPr>
          <w:color w:val="000000"/>
          <w:sz w:val="28"/>
          <w:szCs w:val="28"/>
        </w:rPr>
        <w:t xml:space="preserve"> в уголовном праве понимают </w:t>
      </w:r>
      <w:r w:rsidRPr="00C33175">
        <w:rPr>
          <w:color w:val="000000"/>
          <w:sz w:val="28"/>
          <w:szCs w:val="28"/>
          <w:shd w:val="clear" w:color="auto" w:fill="FFFFFF"/>
        </w:rPr>
        <w:t xml:space="preserve">особую меру государственного </w:t>
      </w:r>
      <w:r w:rsidRPr="00C33175">
        <w:rPr>
          <w:color w:val="000000"/>
          <w:sz w:val="28"/>
          <w:szCs w:val="28"/>
          <w:shd w:val="clear" w:color="auto" w:fill="FFFFFF"/>
        </w:rPr>
        <w:lastRenderedPageBreak/>
        <w:t>принужде</w:t>
      </w:r>
      <w:r>
        <w:rPr>
          <w:color w:val="000000"/>
          <w:sz w:val="28"/>
          <w:szCs w:val="28"/>
          <w:shd w:val="clear" w:color="auto" w:fill="FFFFFF"/>
        </w:rPr>
        <w:t>ния, предусмотренную Уголовным к</w:t>
      </w:r>
      <w:r w:rsidRPr="00C33175">
        <w:rPr>
          <w:color w:val="000000"/>
          <w:sz w:val="28"/>
          <w:szCs w:val="28"/>
          <w:shd w:val="clear" w:color="auto" w:fill="FFFFFF"/>
        </w:rPr>
        <w:t>одексом РФ, применяемую по приговору суда к лицу, признанному виновным в совершении преступления, и связанную  с ограничением прав и свобод этого лица.</w:t>
      </w:r>
    </w:p>
    <w:p w:rsidR="003C2A5D" w:rsidRPr="006E196E" w:rsidRDefault="003C2A5D" w:rsidP="003C2A5D">
      <w:pPr>
        <w:spacing w:line="360" w:lineRule="auto"/>
        <w:ind w:firstLine="851"/>
        <w:jc w:val="both"/>
        <w:rPr>
          <w:color w:val="000000"/>
          <w:sz w:val="28"/>
          <w:szCs w:val="28"/>
        </w:rPr>
      </w:pPr>
      <w:r>
        <w:rPr>
          <w:color w:val="000000"/>
          <w:sz w:val="28"/>
          <w:szCs w:val="28"/>
        </w:rPr>
        <w:t>Статья 88 Уголовного кодекса РФ устанавливает определенную, усеченную, систему наказаний, которые применяются к несовершеннолетнему за совершение им преступления. К таким наказаниям относятся:</w:t>
      </w:r>
    </w:p>
    <w:p w:rsidR="003C2A5D" w:rsidRPr="009E337F" w:rsidRDefault="003C2A5D" w:rsidP="003C2A5D">
      <w:pPr>
        <w:pStyle w:val="a4"/>
        <w:numPr>
          <w:ilvl w:val="0"/>
          <w:numId w:val="2"/>
        </w:numPr>
        <w:shd w:val="clear" w:color="auto" w:fill="FFFFFF"/>
        <w:spacing w:after="0" w:line="360" w:lineRule="auto"/>
        <w:ind w:left="0" w:firstLine="0"/>
        <w:jc w:val="both"/>
        <w:rPr>
          <w:rFonts w:ascii="Times New Roman" w:hAnsi="Times New Roman"/>
          <w:b/>
          <w:color w:val="000000"/>
          <w:sz w:val="28"/>
          <w:szCs w:val="28"/>
        </w:rPr>
      </w:pPr>
      <w:r w:rsidRPr="009E337F">
        <w:rPr>
          <w:rFonts w:ascii="Times New Roman" w:hAnsi="Times New Roman"/>
          <w:b/>
          <w:color w:val="000000"/>
          <w:sz w:val="28"/>
          <w:szCs w:val="28"/>
        </w:rPr>
        <w:t>штраф;</w:t>
      </w:r>
    </w:p>
    <w:p w:rsidR="003C2A5D" w:rsidRPr="009E337F" w:rsidRDefault="003C2A5D" w:rsidP="003C2A5D">
      <w:pPr>
        <w:pStyle w:val="a4"/>
        <w:numPr>
          <w:ilvl w:val="0"/>
          <w:numId w:val="2"/>
        </w:numPr>
        <w:shd w:val="clear" w:color="auto" w:fill="FFFFFF"/>
        <w:spacing w:after="0" w:line="360" w:lineRule="auto"/>
        <w:ind w:left="0" w:firstLine="0"/>
        <w:jc w:val="both"/>
        <w:rPr>
          <w:rFonts w:ascii="Times New Roman" w:hAnsi="Times New Roman"/>
          <w:b/>
          <w:color w:val="000000"/>
          <w:sz w:val="28"/>
          <w:szCs w:val="28"/>
        </w:rPr>
      </w:pPr>
      <w:r w:rsidRPr="009E337F">
        <w:rPr>
          <w:rFonts w:ascii="Times New Roman" w:hAnsi="Times New Roman"/>
          <w:b/>
          <w:color w:val="000000"/>
          <w:sz w:val="28"/>
          <w:szCs w:val="28"/>
        </w:rPr>
        <w:t>лишение права заниматься определенной деятельностью;</w:t>
      </w:r>
    </w:p>
    <w:p w:rsidR="003C2A5D" w:rsidRPr="009E337F" w:rsidRDefault="003C2A5D" w:rsidP="003C2A5D">
      <w:pPr>
        <w:pStyle w:val="a4"/>
        <w:numPr>
          <w:ilvl w:val="0"/>
          <w:numId w:val="2"/>
        </w:numPr>
        <w:shd w:val="clear" w:color="auto" w:fill="FFFFFF"/>
        <w:spacing w:after="0" w:line="360" w:lineRule="auto"/>
        <w:ind w:left="0" w:firstLine="0"/>
        <w:jc w:val="both"/>
        <w:rPr>
          <w:rFonts w:ascii="Times New Roman" w:hAnsi="Times New Roman"/>
          <w:b/>
          <w:color w:val="000000"/>
          <w:sz w:val="28"/>
          <w:szCs w:val="28"/>
        </w:rPr>
      </w:pPr>
      <w:r w:rsidRPr="009E337F">
        <w:rPr>
          <w:rFonts w:ascii="Times New Roman" w:hAnsi="Times New Roman"/>
          <w:b/>
          <w:color w:val="000000"/>
          <w:sz w:val="28"/>
          <w:szCs w:val="28"/>
        </w:rPr>
        <w:t>обязательные работы;</w:t>
      </w:r>
    </w:p>
    <w:p w:rsidR="003C2A5D" w:rsidRPr="009E337F" w:rsidRDefault="003C2A5D" w:rsidP="003C2A5D">
      <w:pPr>
        <w:pStyle w:val="a4"/>
        <w:numPr>
          <w:ilvl w:val="0"/>
          <w:numId w:val="2"/>
        </w:numPr>
        <w:shd w:val="clear" w:color="auto" w:fill="FFFFFF"/>
        <w:spacing w:after="0" w:line="360" w:lineRule="auto"/>
        <w:ind w:left="0" w:firstLine="0"/>
        <w:jc w:val="both"/>
        <w:rPr>
          <w:rFonts w:ascii="Times New Roman" w:hAnsi="Times New Roman"/>
          <w:b/>
          <w:color w:val="000000"/>
          <w:sz w:val="28"/>
          <w:szCs w:val="28"/>
        </w:rPr>
      </w:pPr>
      <w:r w:rsidRPr="009E337F">
        <w:rPr>
          <w:rFonts w:ascii="Times New Roman" w:hAnsi="Times New Roman"/>
          <w:b/>
          <w:color w:val="000000"/>
          <w:sz w:val="28"/>
          <w:szCs w:val="28"/>
        </w:rPr>
        <w:t>исправительные работы;</w:t>
      </w:r>
    </w:p>
    <w:p w:rsidR="003C2A5D" w:rsidRPr="009E337F" w:rsidRDefault="003C2A5D" w:rsidP="003C2A5D">
      <w:pPr>
        <w:pStyle w:val="a4"/>
        <w:numPr>
          <w:ilvl w:val="0"/>
          <w:numId w:val="2"/>
        </w:numPr>
        <w:shd w:val="clear" w:color="auto" w:fill="FFFFFF"/>
        <w:spacing w:after="0" w:line="360" w:lineRule="auto"/>
        <w:ind w:left="0" w:firstLine="0"/>
        <w:jc w:val="both"/>
        <w:rPr>
          <w:rFonts w:ascii="Times New Roman" w:hAnsi="Times New Roman"/>
          <w:b/>
          <w:color w:val="000000"/>
          <w:sz w:val="28"/>
          <w:szCs w:val="28"/>
        </w:rPr>
      </w:pPr>
      <w:r w:rsidRPr="009E337F">
        <w:rPr>
          <w:rFonts w:ascii="Times New Roman" w:hAnsi="Times New Roman"/>
          <w:b/>
          <w:color w:val="000000"/>
          <w:sz w:val="28"/>
          <w:szCs w:val="28"/>
        </w:rPr>
        <w:t>ограничение свободы;</w:t>
      </w:r>
    </w:p>
    <w:p w:rsidR="003C2A5D" w:rsidRPr="00334992" w:rsidRDefault="003C2A5D" w:rsidP="003C2A5D">
      <w:pPr>
        <w:pStyle w:val="a4"/>
        <w:numPr>
          <w:ilvl w:val="0"/>
          <w:numId w:val="2"/>
        </w:numPr>
        <w:shd w:val="clear" w:color="auto" w:fill="FFFFFF"/>
        <w:spacing w:after="0" w:line="360" w:lineRule="auto"/>
        <w:ind w:left="0" w:firstLine="0"/>
        <w:jc w:val="both"/>
        <w:rPr>
          <w:rFonts w:ascii="Times New Roman" w:hAnsi="Times New Roman"/>
          <w:color w:val="000000"/>
          <w:sz w:val="28"/>
          <w:szCs w:val="28"/>
        </w:rPr>
      </w:pPr>
      <w:r w:rsidRPr="009E337F">
        <w:rPr>
          <w:rFonts w:ascii="Times New Roman" w:hAnsi="Times New Roman"/>
          <w:b/>
          <w:color w:val="000000"/>
          <w:sz w:val="28"/>
          <w:szCs w:val="28"/>
        </w:rPr>
        <w:t>лишение свободы на определенный срок</w:t>
      </w:r>
      <w:r w:rsidRPr="000B70BD">
        <w:rPr>
          <w:rFonts w:ascii="Times New Roman" w:hAnsi="Times New Roman"/>
          <w:color w:val="000000"/>
          <w:sz w:val="28"/>
          <w:szCs w:val="28"/>
        </w:rPr>
        <w:t>.</w:t>
      </w:r>
    </w:p>
    <w:p w:rsidR="003C2A5D" w:rsidRPr="005A72ED" w:rsidRDefault="003C2A5D" w:rsidP="003C2A5D">
      <w:pPr>
        <w:autoSpaceDE w:val="0"/>
        <w:autoSpaceDN w:val="0"/>
        <w:adjustRightInd w:val="0"/>
        <w:spacing w:line="360" w:lineRule="auto"/>
        <w:ind w:firstLine="709"/>
        <w:jc w:val="both"/>
        <w:rPr>
          <w:sz w:val="28"/>
          <w:szCs w:val="28"/>
        </w:rPr>
      </w:pPr>
      <w:r w:rsidRPr="005A72ED">
        <w:rPr>
          <w:sz w:val="28"/>
          <w:szCs w:val="28"/>
        </w:rPr>
        <w:t xml:space="preserve">Законодательно закреплено, что при назначении наказания </w:t>
      </w:r>
      <w:r w:rsidRPr="005A72ED">
        <w:rPr>
          <w:sz w:val="28"/>
          <w:szCs w:val="28"/>
          <w:shd w:val="clear" w:color="auto" w:fill="FFFFFF"/>
        </w:rPr>
        <w:t>кроме обстоятельств, предусмотренных</w:t>
      </w:r>
      <w:r w:rsidRPr="005A72ED">
        <w:rPr>
          <w:rStyle w:val="apple-converted-space"/>
          <w:color w:val="000000"/>
          <w:sz w:val="28"/>
          <w:szCs w:val="28"/>
          <w:shd w:val="clear" w:color="auto" w:fill="FFFFFF"/>
        </w:rPr>
        <w:t> </w:t>
      </w:r>
      <w:r w:rsidRPr="005A72ED">
        <w:rPr>
          <w:sz w:val="28"/>
          <w:szCs w:val="28"/>
        </w:rPr>
        <w:t>ст.</w:t>
      </w:r>
      <w:r w:rsidR="004F50B7">
        <w:rPr>
          <w:sz w:val="28"/>
          <w:szCs w:val="28"/>
        </w:rPr>
        <w:t xml:space="preserve"> </w:t>
      </w:r>
      <w:r w:rsidRPr="005A72ED">
        <w:rPr>
          <w:sz w:val="28"/>
          <w:szCs w:val="28"/>
        </w:rPr>
        <w:t>60</w:t>
      </w:r>
      <w:r w:rsidRPr="005A72ED">
        <w:rPr>
          <w:rStyle w:val="apple-converted-space"/>
          <w:color w:val="000000"/>
          <w:sz w:val="28"/>
          <w:szCs w:val="28"/>
          <w:shd w:val="clear" w:color="auto" w:fill="FFFFFF"/>
        </w:rPr>
        <w:t> </w:t>
      </w:r>
      <w:r w:rsidRPr="005A72ED">
        <w:rPr>
          <w:sz w:val="28"/>
          <w:szCs w:val="28"/>
          <w:shd w:val="clear" w:color="auto" w:fill="FFFFFF"/>
        </w:rPr>
        <w:t xml:space="preserve">Уголовного кодекса РФ (Общие начала назначения наказания) учитываются условия жизни и воспитания несовершеннолетнего, уровень психического развития, иные особенности личности, а также влияние на него старших по возрасту лиц. </w:t>
      </w:r>
      <w:r w:rsidRPr="005A72ED">
        <w:rPr>
          <w:sz w:val="28"/>
          <w:szCs w:val="28"/>
        </w:rPr>
        <w:t>Несовершеннолетие виновного согласно ст.</w:t>
      </w:r>
      <w:r w:rsidR="004F50B7">
        <w:rPr>
          <w:sz w:val="28"/>
          <w:szCs w:val="28"/>
        </w:rPr>
        <w:t xml:space="preserve"> </w:t>
      </w:r>
      <w:r w:rsidRPr="005A72ED">
        <w:rPr>
          <w:sz w:val="28"/>
          <w:szCs w:val="28"/>
        </w:rPr>
        <w:t xml:space="preserve">61 Уголовного кодекса РФ признается обстоятельством, смягчающим наказание. </w:t>
      </w:r>
    </w:p>
    <w:p w:rsidR="003C2A5D" w:rsidRPr="00A83DAB" w:rsidRDefault="003C2A5D" w:rsidP="003C2A5D">
      <w:pPr>
        <w:autoSpaceDE w:val="0"/>
        <w:autoSpaceDN w:val="0"/>
        <w:adjustRightInd w:val="0"/>
        <w:spacing w:line="360" w:lineRule="auto"/>
        <w:ind w:firstLine="709"/>
        <w:jc w:val="both"/>
        <w:rPr>
          <w:sz w:val="28"/>
          <w:szCs w:val="28"/>
        </w:rPr>
      </w:pPr>
      <w:r w:rsidRPr="005A72ED">
        <w:rPr>
          <w:b/>
          <w:sz w:val="28"/>
          <w:szCs w:val="28"/>
        </w:rPr>
        <w:t>Штраф</w:t>
      </w:r>
      <w:r w:rsidRPr="005A72ED">
        <w:rPr>
          <w:sz w:val="28"/>
          <w:szCs w:val="28"/>
        </w:rPr>
        <w:t xml:space="preserve"> назначается как при наличии у несовершеннолетнего осужденного самостоятельного</w:t>
      </w:r>
      <w:r w:rsidRPr="00A83DAB">
        <w:rPr>
          <w:sz w:val="28"/>
          <w:szCs w:val="28"/>
        </w:rPr>
        <w:t xml:space="preserve">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w:t>
      </w:r>
      <w:hyperlink r:id="rId7" w:history="1">
        <w:r w:rsidRPr="00A83DAB">
          <w:rPr>
            <w:sz w:val="28"/>
            <w:szCs w:val="28"/>
          </w:rPr>
          <w:t>законных представителей</w:t>
        </w:r>
      </w:hyperlink>
      <w:r w:rsidRPr="00A83DAB">
        <w:rPr>
          <w:sz w:val="28"/>
          <w:szCs w:val="28"/>
        </w:rPr>
        <w:t xml:space="preserve">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3C2A5D" w:rsidRPr="00A83DAB" w:rsidRDefault="003C2A5D" w:rsidP="003C2A5D">
      <w:pPr>
        <w:autoSpaceDE w:val="0"/>
        <w:autoSpaceDN w:val="0"/>
        <w:adjustRightInd w:val="0"/>
        <w:spacing w:line="360" w:lineRule="auto"/>
        <w:ind w:firstLine="708"/>
        <w:jc w:val="both"/>
        <w:rPr>
          <w:sz w:val="28"/>
          <w:szCs w:val="28"/>
        </w:rPr>
      </w:pPr>
      <w:r w:rsidRPr="00A83DAB">
        <w:rPr>
          <w:b/>
          <w:sz w:val="28"/>
          <w:szCs w:val="28"/>
        </w:rPr>
        <w:t>Обязательные работы</w:t>
      </w:r>
      <w:r w:rsidRPr="00A83DAB">
        <w:rPr>
          <w:sz w:val="28"/>
          <w:szCs w:val="28"/>
        </w:rPr>
        <w:t xml:space="preserve">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3C2A5D" w:rsidRPr="00A83DAB" w:rsidRDefault="003C2A5D" w:rsidP="003C2A5D">
      <w:pPr>
        <w:autoSpaceDE w:val="0"/>
        <w:autoSpaceDN w:val="0"/>
        <w:adjustRightInd w:val="0"/>
        <w:spacing w:line="360" w:lineRule="auto"/>
        <w:ind w:firstLine="708"/>
        <w:jc w:val="both"/>
        <w:rPr>
          <w:sz w:val="28"/>
          <w:szCs w:val="28"/>
        </w:rPr>
      </w:pPr>
      <w:r w:rsidRPr="00A83DAB">
        <w:rPr>
          <w:b/>
          <w:sz w:val="28"/>
          <w:szCs w:val="28"/>
        </w:rPr>
        <w:t>Исправительные работы</w:t>
      </w:r>
      <w:r w:rsidRPr="00A83DAB">
        <w:rPr>
          <w:sz w:val="28"/>
          <w:szCs w:val="28"/>
        </w:rPr>
        <w:t xml:space="preserve"> назначаются несовершеннолетним осужденным на срок до одного года.</w:t>
      </w:r>
    </w:p>
    <w:p w:rsidR="003C2A5D" w:rsidRPr="00A83DAB" w:rsidRDefault="003C2A5D" w:rsidP="003C2A5D">
      <w:pPr>
        <w:autoSpaceDE w:val="0"/>
        <w:autoSpaceDN w:val="0"/>
        <w:adjustRightInd w:val="0"/>
        <w:spacing w:line="360" w:lineRule="auto"/>
        <w:ind w:firstLine="708"/>
        <w:jc w:val="both"/>
        <w:rPr>
          <w:sz w:val="28"/>
          <w:szCs w:val="28"/>
        </w:rPr>
      </w:pPr>
      <w:r w:rsidRPr="00A83DAB">
        <w:rPr>
          <w:b/>
          <w:sz w:val="28"/>
          <w:szCs w:val="28"/>
        </w:rPr>
        <w:lastRenderedPageBreak/>
        <w:t>Ограничение свободы</w:t>
      </w:r>
      <w:r w:rsidRPr="00A83DAB">
        <w:rPr>
          <w:sz w:val="28"/>
          <w:szCs w:val="28"/>
        </w:rPr>
        <w:t xml:space="preserve"> назначается несовершеннолетним осужденным в виде основного наказания на срок от двух месяцев до двух лет.</w:t>
      </w:r>
    </w:p>
    <w:p w:rsidR="003C2A5D" w:rsidRPr="00A83DAB" w:rsidRDefault="003C2A5D" w:rsidP="003C2A5D">
      <w:pPr>
        <w:autoSpaceDE w:val="0"/>
        <w:autoSpaceDN w:val="0"/>
        <w:adjustRightInd w:val="0"/>
        <w:spacing w:line="360" w:lineRule="auto"/>
        <w:ind w:firstLine="708"/>
        <w:jc w:val="both"/>
        <w:rPr>
          <w:sz w:val="28"/>
          <w:szCs w:val="28"/>
        </w:rPr>
      </w:pPr>
      <w:r w:rsidRPr="00A83DAB">
        <w:rPr>
          <w:b/>
          <w:sz w:val="28"/>
          <w:szCs w:val="28"/>
        </w:rPr>
        <w:t>Наказание в виде лишения свободы</w:t>
      </w:r>
      <w:r w:rsidRPr="00A83DAB">
        <w:rPr>
          <w:sz w:val="28"/>
          <w:szCs w:val="28"/>
        </w:rPr>
        <w:t xml:space="preserve">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w:t>
      </w:r>
    </w:p>
    <w:p w:rsidR="003C2A5D" w:rsidRPr="00A83DAB" w:rsidRDefault="003C2A5D" w:rsidP="003C2A5D">
      <w:pPr>
        <w:autoSpaceDE w:val="0"/>
        <w:autoSpaceDN w:val="0"/>
        <w:adjustRightInd w:val="0"/>
        <w:spacing w:line="360" w:lineRule="auto"/>
        <w:ind w:firstLine="708"/>
        <w:jc w:val="both"/>
        <w:rPr>
          <w:sz w:val="28"/>
          <w:szCs w:val="28"/>
        </w:rPr>
      </w:pPr>
      <w:r w:rsidRPr="00A83DAB">
        <w:rPr>
          <w:sz w:val="28"/>
          <w:szCs w:val="28"/>
        </w:rPr>
        <w:t xml:space="preserve">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w:t>
      </w:r>
      <w:hyperlink r:id="rId8" w:history="1">
        <w:r w:rsidRPr="00A83DAB">
          <w:rPr>
            <w:sz w:val="28"/>
            <w:szCs w:val="28"/>
          </w:rPr>
          <w:t>Особенной части</w:t>
        </w:r>
      </w:hyperlink>
      <w:r w:rsidRPr="00A83DAB">
        <w:rPr>
          <w:sz w:val="28"/>
          <w:szCs w:val="28"/>
        </w:rPr>
        <w:t xml:space="preserve"> настоящего Кодекса, сокращается наполовину.</w:t>
      </w:r>
    </w:p>
    <w:p w:rsidR="003C2A5D" w:rsidRPr="00A83DAB" w:rsidRDefault="003C2A5D" w:rsidP="003C2A5D">
      <w:pPr>
        <w:autoSpaceDE w:val="0"/>
        <w:autoSpaceDN w:val="0"/>
        <w:adjustRightInd w:val="0"/>
        <w:spacing w:line="360" w:lineRule="auto"/>
        <w:ind w:firstLine="708"/>
        <w:jc w:val="both"/>
        <w:rPr>
          <w:sz w:val="28"/>
          <w:szCs w:val="28"/>
        </w:rPr>
      </w:pPr>
      <w:r w:rsidRPr="00A83DAB">
        <w:rPr>
          <w:sz w:val="28"/>
          <w:szCs w:val="28"/>
        </w:rPr>
        <w:t xml:space="preserve">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частью пятой </w:t>
      </w:r>
      <w:hyperlink r:id="rId9" w:history="1">
        <w:r w:rsidRPr="00A83DAB">
          <w:rPr>
            <w:sz w:val="28"/>
            <w:szCs w:val="28"/>
          </w:rPr>
          <w:t>статьи 73</w:t>
        </w:r>
      </w:hyperlink>
      <w:r w:rsidRPr="00A83DAB">
        <w:rPr>
          <w:sz w:val="28"/>
          <w:szCs w:val="28"/>
        </w:rPr>
        <w:t xml:space="preserve"> настоящего Кодекса.</w:t>
      </w:r>
    </w:p>
    <w:p w:rsidR="003C2A5D" w:rsidRPr="00A83DAB" w:rsidRDefault="003C2A5D" w:rsidP="003C2A5D">
      <w:pPr>
        <w:autoSpaceDE w:val="0"/>
        <w:autoSpaceDN w:val="0"/>
        <w:adjustRightInd w:val="0"/>
        <w:spacing w:line="360" w:lineRule="auto"/>
        <w:ind w:firstLine="708"/>
        <w:jc w:val="both"/>
        <w:rPr>
          <w:sz w:val="28"/>
          <w:szCs w:val="28"/>
        </w:rPr>
      </w:pPr>
      <w:r w:rsidRPr="00A83DAB">
        <w:rPr>
          <w:sz w:val="28"/>
          <w:szCs w:val="28"/>
        </w:rPr>
        <w:t>Суд может дать указание органу, исполняющему наказание, об учете при обращении с несовершеннолетним осужденным определенных особенностей его личности.</w:t>
      </w:r>
    </w:p>
    <w:p w:rsidR="003C2A5D" w:rsidRPr="00A83DAB" w:rsidRDefault="003C2A5D" w:rsidP="003C2A5D">
      <w:pPr>
        <w:spacing w:line="360" w:lineRule="auto"/>
        <w:ind w:firstLine="708"/>
        <w:jc w:val="both"/>
        <w:rPr>
          <w:color w:val="000000"/>
          <w:sz w:val="28"/>
          <w:szCs w:val="28"/>
          <w:shd w:val="clear" w:color="auto" w:fill="FFFFFF"/>
        </w:rPr>
      </w:pPr>
      <w:r w:rsidRPr="00A83DAB">
        <w:rPr>
          <w:color w:val="000000"/>
          <w:sz w:val="28"/>
          <w:szCs w:val="28"/>
          <w:shd w:val="clear" w:color="auto" w:fill="FFFFFF"/>
        </w:rPr>
        <w:t xml:space="preserve">Уголовный </w:t>
      </w:r>
      <w:r>
        <w:rPr>
          <w:color w:val="000000"/>
          <w:sz w:val="28"/>
          <w:szCs w:val="28"/>
          <w:shd w:val="clear" w:color="auto" w:fill="FFFFFF"/>
        </w:rPr>
        <w:t>к</w:t>
      </w:r>
      <w:r w:rsidRPr="00A83DAB">
        <w:rPr>
          <w:color w:val="000000"/>
          <w:sz w:val="28"/>
          <w:szCs w:val="28"/>
          <w:shd w:val="clear" w:color="auto" w:fill="FFFFFF"/>
        </w:rPr>
        <w:t xml:space="preserve">одекс РФ в ст.90 предусматривает </w:t>
      </w:r>
      <w:r w:rsidRPr="00A83DAB">
        <w:rPr>
          <w:i/>
          <w:color w:val="000000"/>
          <w:sz w:val="28"/>
          <w:szCs w:val="28"/>
          <w:shd w:val="clear" w:color="auto" w:fill="FFFFFF"/>
        </w:rPr>
        <w:t xml:space="preserve">специальное условие </w:t>
      </w:r>
      <w:r w:rsidRPr="00A83DAB">
        <w:rPr>
          <w:color w:val="000000"/>
          <w:sz w:val="28"/>
          <w:szCs w:val="28"/>
          <w:shd w:val="clear" w:color="auto" w:fill="FFFFFF"/>
        </w:rPr>
        <w:t>освобождения несовершеннолетнего от уголовной ответственности: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3C2A5D" w:rsidRPr="00A77228" w:rsidRDefault="003C2A5D" w:rsidP="003C2A5D">
      <w:pPr>
        <w:spacing w:line="360" w:lineRule="auto"/>
        <w:ind w:firstLine="851"/>
        <w:jc w:val="both"/>
        <w:rPr>
          <w:color w:val="000000"/>
          <w:sz w:val="28"/>
          <w:szCs w:val="28"/>
          <w:shd w:val="clear" w:color="auto" w:fill="FFFFFF"/>
        </w:rPr>
      </w:pPr>
      <w:r w:rsidRPr="00A83DAB">
        <w:rPr>
          <w:color w:val="000000"/>
          <w:sz w:val="28"/>
          <w:szCs w:val="28"/>
          <w:shd w:val="clear" w:color="auto" w:fill="FFFFFF"/>
        </w:rPr>
        <w:t>Под</w:t>
      </w:r>
      <w:r>
        <w:rPr>
          <w:color w:val="000000"/>
          <w:sz w:val="28"/>
          <w:szCs w:val="28"/>
          <w:shd w:val="clear" w:color="auto" w:fill="FFFFFF"/>
        </w:rPr>
        <w:t xml:space="preserve"> </w:t>
      </w:r>
      <w:r w:rsidRPr="0070354D">
        <w:rPr>
          <w:i/>
          <w:color w:val="000000"/>
          <w:sz w:val="28"/>
          <w:szCs w:val="28"/>
          <w:shd w:val="clear" w:color="auto" w:fill="FFFFFF"/>
        </w:rPr>
        <w:t>принудительными мерами воспитательного воздействия</w:t>
      </w:r>
      <w:r>
        <w:rPr>
          <w:i/>
          <w:color w:val="000000"/>
          <w:sz w:val="28"/>
          <w:szCs w:val="28"/>
          <w:shd w:val="clear" w:color="auto" w:fill="FFFFFF"/>
        </w:rPr>
        <w:t xml:space="preserve"> </w:t>
      </w:r>
      <w:r>
        <w:rPr>
          <w:color w:val="000000"/>
          <w:sz w:val="28"/>
          <w:szCs w:val="28"/>
          <w:shd w:val="clear" w:color="auto" w:fill="FFFFFF"/>
        </w:rPr>
        <w:t xml:space="preserve">понимаются </w:t>
      </w:r>
      <w:r w:rsidRPr="00A77228">
        <w:rPr>
          <w:color w:val="000000"/>
          <w:sz w:val="28"/>
          <w:szCs w:val="28"/>
          <w:shd w:val="clear" w:color="auto" w:fill="FFFFFF"/>
        </w:rPr>
        <w:t>предусмотренные</w:t>
      </w:r>
      <w:r w:rsidRPr="00A77228">
        <w:rPr>
          <w:rStyle w:val="apple-converted-space"/>
          <w:color w:val="000000"/>
          <w:sz w:val="28"/>
          <w:szCs w:val="28"/>
          <w:shd w:val="clear" w:color="auto" w:fill="FFFFFF"/>
        </w:rPr>
        <w:t> </w:t>
      </w:r>
      <w:r>
        <w:rPr>
          <w:sz w:val="28"/>
          <w:szCs w:val="28"/>
          <w:shd w:val="clear" w:color="auto" w:fill="FFFFFF"/>
        </w:rPr>
        <w:t xml:space="preserve">уголовным </w:t>
      </w:r>
      <w:r w:rsidRPr="00A77228">
        <w:rPr>
          <w:sz w:val="28"/>
          <w:szCs w:val="28"/>
          <w:shd w:val="clear" w:color="auto" w:fill="FFFFFF"/>
        </w:rPr>
        <w:t>законом</w:t>
      </w:r>
      <w:r w:rsidRPr="00A77228">
        <w:rPr>
          <w:rStyle w:val="apple-converted-space"/>
          <w:color w:val="000000"/>
          <w:sz w:val="28"/>
          <w:szCs w:val="28"/>
          <w:shd w:val="clear" w:color="auto" w:fill="FFFFFF"/>
        </w:rPr>
        <w:t> </w:t>
      </w:r>
      <w:r>
        <w:rPr>
          <w:rStyle w:val="apple-converted-space"/>
          <w:color w:val="000000"/>
          <w:sz w:val="28"/>
          <w:szCs w:val="28"/>
          <w:shd w:val="clear" w:color="auto" w:fill="FFFFFF"/>
        </w:rPr>
        <w:t xml:space="preserve"> </w:t>
      </w:r>
      <w:r w:rsidRPr="00A77228">
        <w:rPr>
          <w:color w:val="000000"/>
          <w:sz w:val="28"/>
          <w:szCs w:val="28"/>
          <w:shd w:val="clear" w:color="auto" w:fill="FFFFFF"/>
        </w:rPr>
        <w:t>и обеспеченные государственным принуждением специальные меры, которые предназначены для уголовно-правового воздействия на лиц,</w:t>
      </w:r>
      <w:r>
        <w:rPr>
          <w:rStyle w:val="apple-converted-space"/>
          <w:color w:val="000000"/>
          <w:sz w:val="28"/>
          <w:szCs w:val="28"/>
          <w:shd w:val="clear" w:color="auto" w:fill="FFFFFF"/>
        </w:rPr>
        <w:t xml:space="preserve"> </w:t>
      </w:r>
      <w:r w:rsidRPr="00A77228">
        <w:rPr>
          <w:sz w:val="28"/>
          <w:szCs w:val="28"/>
          <w:shd w:val="clear" w:color="auto" w:fill="FFFFFF"/>
        </w:rPr>
        <w:lastRenderedPageBreak/>
        <w:t>совершивших преступление в несовершеннолетнем возрасте</w:t>
      </w:r>
      <w:r w:rsidRPr="00A77228">
        <w:rPr>
          <w:color w:val="000000"/>
          <w:sz w:val="28"/>
          <w:szCs w:val="28"/>
          <w:shd w:val="clear" w:color="auto" w:fill="FFFFFF"/>
        </w:rPr>
        <w:t>, в целях их исправления и предупреждения с их стороны новых преступлений без привлечения таких лиц к уголовной ответственности и (или) без применения уголовного наказания</w:t>
      </w:r>
      <w:r>
        <w:rPr>
          <w:color w:val="000000"/>
          <w:sz w:val="28"/>
          <w:szCs w:val="28"/>
          <w:shd w:val="clear" w:color="auto" w:fill="FFFFFF"/>
        </w:rPr>
        <w:t xml:space="preserve">. </w:t>
      </w:r>
    </w:p>
    <w:p w:rsidR="003C2A5D" w:rsidRPr="004E3D71" w:rsidRDefault="003C2A5D" w:rsidP="003C2A5D">
      <w:pPr>
        <w:pStyle w:val="s1"/>
        <w:spacing w:before="0" w:beforeAutospacing="0" w:after="0" w:afterAutospacing="0" w:line="360" w:lineRule="auto"/>
        <w:ind w:firstLine="720"/>
        <w:jc w:val="both"/>
        <w:rPr>
          <w:color w:val="000000"/>
          <w:sz w:val="28"/>
          <w:szCs w:val="28"/>
        </w:rPr>
      </w:pPr>
      <w:r w:rsidRPr="004E3D71">
        <w:rPr>
          <w:color w:val="000000"/>
          <w:sz w:val="28"/>
          <w:szCs w:val="28"/>
          <w:shd w:val="clear" w:color="auto" w:fill="FFFFFF"/>
        </w:rPr>
        <w:t xml:space="preserve">Выделяют </w:t>
      </w:r>
      <w:r w:rsidRPr="00A77228">
        <w:rPr>
          <w:i/>
          <w:color w:val="000000"/>
          <w:sz w:val="28"/>
          <w:szCs w:val="28"/>
        </w:rPr>
        <w:t>следующие принудительные меры воспитательного воздействия:</w:t>
      </w:r>
    </w:p>
    <w:p w:rsidR="003C2A5D" w:rsidRPr="00A77228" w:rsidRDefault="003C2A5D" w:rsidP="003C2A5D">
      <w:pPr>
        <w:pStyle w:val="a4"/>
        <w:numPr>
          <w:ilvl w:val="0"/>
          <w:numId w:val="3"/>
        </w:numPr>
        <w:spacing w:after="0" w:line="360" w:lineRule="auto"/>
        <w:ind w:left="0" w:firstLine="0"/>
        <w:jc w:val="both"/>
        <w:rPr>
          <w:rFonts w:ascii="Times New Roman" w:hAnsi="Times New Roman"/>
          <w:color w:val="000000"/>
          <w:sz w:val="28"/>
          <w:szCs w:val="28"/>
        </w:rPr>
      </w:pPr>
      <w:r w:rsidRPr="00A77228">
        <w:rPr>
          <w:rFonts w:ascii="Times New Roman" w:hAnsi="Times New Roman"/>
          <w:b/>
          <w:color w:val="000000"/>
          <w:sz w:val="28"/>
          <w:szCs w:val="28"/>
        </w:rPr>
        <w:t>предупреждение</w:t>
      </w:r>
      <w:r>
        <w:rPr>
          <w:rFonts w:ascii="Times New Roman" w:hAnsi="Times New Roman"/>
          <w:color w:val="000000"/>
          <w:sz w:val="28"/>
          <w:szCs w:val="28"/>
        </w:rPr>
        <w:t xml:space="preserve"> - </w:t>
      </w:r>
      <w:r w:rsidRPr="00A77228">
        <w:rPr>
          <w:rFonts w:ascii="Times New Roman" w:hAnsi="Times New Roman"/>
          <w:color w:val="000000"/>
          <w:sz w:val="28"/>
          <w:szCs w:val="28"/>
          <w:shd w:val="clear" w:color="auto" w:fill="FFFFFF"/>
        </w:rPr>
        <w:t>разъяснение несовершеннолетнему вреда, причиненного его деянием, и последствий повторного совершения преступле</w:t>
      </w:r>
      <w:r>
        <w:rPr>
          <w:rFonts w:ascii="Times New Roman" w:hAnsi="Times New Roman"/>
          <w:color w:val="000000"/>
          <w:sz w:val="28"/>
          <w:szCs w:val="28"/>
          <w:shd w:val="clear" w:color="auto" w:fill="FFFFFF"/>
        </w:rPr>
        <w:t>ний, предусмотренных Уголовным к</w:t>
      </w:r>
      <w:r w:rsidRPr="00A77228">
        <w:rPr>
          <w:rFonts w:ascii="Times New Roman" w:hAnsi="Times New Roman"/>
          <w:color w:val="000000"/>
          <w:sz w:val="28"/>
          <w:szCs w:val="28"/>
          <w:shd w:val="clear" w:color="auto" w:fill="FFFFFF"/>
        </w:rPr>
        <w:t>одексом</w:t>
      </w:r>
      <w:r>
        <w:rPr>
          <w:rFonts w:ascii="Times New Roman" w:hAnsi="Times New Roman"/>
          <w:color w:val="000000"/>
          <w:sz w:val="28"/>
          <w:szCs w:val="28"/>
          <w:shd w:val="clear" w:color="auto" w:fill="FFFFFF"/>
        </w:rPr>
        <w:t xml:space="preserve"> РФ (ч.</w:t>
      </w:r>
      <w:r w:rsidR="004F50B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1 ст.</w:t>
      </w:r>
      <w:r w:rsidR="004F50B7">
        <w:rPr>
          <w:rFonts w:ascii="Times New Roman" w:hAnsi="Times New Roman"/>
          <w:color w:val="000000"/>
          <w:sz w:val="28"/>
          <w:szCs w:val="28"/>
          <w:shd w:val="clear" w:color="auto" w:fill="FFFFFF"/>
        </w:rPr>
        <w:t xml:space="preserve"> </w:t>
      </w:r>
      <w:r w:rsidRPr="00A77228">
        <w:rPr>
          <w:rFonts w:ascii="Times New Roman" w:hAnsi="Times New Roman"/>
          <w:color w:val="000000"/>
          <w:sz w:val="28"/>
          <w:szCs w:val="28"/>
          <w:shd w:val="clear" w:color="auto" w:fill="FFFFFF"/>
        </w:rPr>
        <w:t>91 УК РФ);</w:t>
      </w:r>
    </w:p>
    <w:p w:rsidR="003C2A5D" w:rsidRPr="00A77228" w:rsidRDefault="003C2A5D" w:rsidP="003C2A5D">
      <w:pPr>
        <w:pStyle w:val="a4"/>
        <w:numPr>
          <w:ilvl w:val="0"/>
          <w:numId w:val="3"/>
        </w:numPr>
        <w:spacing w:after="0" w:line="360" w:lineRule="auto"/>
        <w:ind w:left="0" w:firstLine="0"/>
        <w:jc w:val="both"/>
        <w:rPr>
          <w:rFonts w:ascii="Times New Roman" w:hAnsi="Times New Roman"/>
          <w:color w:val="000000"/>
          <w:sz w:val="28"/>
          <w:szCs w:val="28"/>
        </w:rPr>
      </w:pPr>
      <w:r w:rsidRPr="00A77228">
        <w:rPr>
          <w:rFonts w:ascii="Times New Roman" w:hAnsi="Times New Roman"/>
          <w:b/>
          <w:color w:val="000000"/>
          <w:sz w:val="28"/>
          <w:szCs w:val="28"/>
        </w:rPr>
        <w:t>передача под надзор родителей или лиц, их заменяющих, либо специализированного государственного органа</w:t>
      </w:r>
      <w:r>
        <w:rPr>
          <w:rFonts w:ascii="Times New Roman" w:hAnsi="Times New Roman"/>
          <w:color w:val="000000"/>
          <w:sz w:val="28"/>
          <w:szCs w:val="28"/>
        </w:rPr>
        <w:t xml:space="preserve"> - </w:t>
      </w:r>
      <w:r>
        <w:rPr>
          <w:rStyle w:val="apple-converted-space"/>
          <w:rFonts w:ascii="Arial" w:hAnsi="Arial" w:cs="Arial"/>
          <w:color w:val="000000"/>
          <w:sz w:val="20"/>
          <w:szCs w:val="20"/>
          <w:shd w:val="clear" w:color="auto" w:fill="FFFFFF"/>
        </w:rPr>
        <w:t> </w:t>
      </w:r>
      <w:r w:rsidRPr="00A77228">
        <w:rPr>
          <w:rFonts w:ascii="Times New Roman" w:hAnsi="Times New Roman"/>
          <w:color w:val="000000"/>
          <w:sz w:val="28"/>
          <w:szCs w:val="28"/>
          <w:shd w:val="clear" w:color="auto" w:fill="FFFFFF"/>
        </w:rPr>
        <w:t>возложение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 (ч.</w:t>
      </w:r>
      <w:r w:rsidR="004F50B7">
        <w:rPr>
          <w:rFonts w:ascii="Times New Roman" w:hAnsi="Times New Roman"/>
          <w:color w:val="000000"/>
          <w:sz w:val="28"/>
          <w:szCs w:val="28"/>
          <w:shd w:val="clear" w:color="auto" w:fill="FFFFFF"/>
        </w:rPr>
        <w:t xml:space="preserve"> </w:t>
      </w:r>
      <w:r w:rsidRPr="00A77228">
        <w:rPr>
          <w:rFonts w:ascii="Times New Roman" w:hAnsi="Times New Roman"/>
          <w:color w:val="000000"/>
          <w:sz w:val="28"/>
          <w:szCs w:val="28"/>
          <w:shd w:val="clear" w:color="auto" w:fill="FFFFFF"/>
        </w:rPr>
        <w:t>2 ст. 91 УК РФ);</w:t>
      </w:r>
    </w:p>
    <w:p w:rsidR="003C2A5D" w:rsidRPr="00A77228" w:rsidRDefault="003C2A5D" w:rsidP="003C2A5D">
      <w:pPr>
        <w:pStyle w:val="a4"/>
        <w:numPr>
          <w:ilvl w:val="0"/>
          <w:numId w:val="3"/>
        </w:numPr>
        <w:spacing w:after="0" w:line="360" w:lineRule="auto"/>
        <w:ind w:left="0" w:firstLine="0"/>
        <w:jc w:val="both"/>
        <w:rPr>
          <w:rFonts w:ascii="Times New Roman" w:hAnsi="Times New Roman"/>
          <w:color w:val="000000"/>
          <w:sz w:val="28"/>
          <w:szCs w:val="28"/>
        </w:rPr>
      </w:pPr>
      <w:r w:rsidRPr="00A77228">
        <w:rPr>
          <w:rFonts w:ascii="Times New Roman" w:hAnsi="Times New Roman"/>
          <w:b/>
          <w:color w:val="000000"/>
          <w:sz w:val="28"/>
          <w:szCs w:val="28"/>
        </w:rPr>
        <w:t>возложение обязанности загладить причиненный вред</w:t>
      </w:r>
      <w:r w:rsidRPr="00A77228">
        <w:rPr>
          <w:rFonts w:ascii="Times New Roman" w:hAnsi="Times New Roman"/>
          <w:color w:val="000000"/>
          <w:sz w:val="28"/>
          <w:szCs w:val="28"/>
        </w:rPr>
        <w:t xml:space="preserve"> (</w:t>
      </w:r>
      <w:r w:rsidRPr="00A77228">
        <w:rPr>
          <w:rFonts w:ascii="Times New Roman" w:hAnsi="Times New Roman"/>
          <w:color w:val="000000"/>
          <w:sz w:val="28"/>
          <w:szCs w:val="28"/>
          <w:shd w:val="clear" w:color="auto" w:fill="FFFFFF"/>
        </w:rPr>
        <w:t>возлагается с учетом имущественного положения несовершеннолетнего и наличия у него соответствующих тру</w:t>
      </w:r>
      <w:r>
        <w:rPr>
          <w:rFonts w:ascii="Times New Roman" w:hAnsi="Times New Roman"/>
          <w:color w:val="000000"/>
          <w:sz w:val="28"/>
          <w:szCs w:val="28"/>
          <w:shd w:val="clear" w:color="auto" w:fill="FFFFFF"/>
        </w:rPr>
        <w:t>довых навыков (ч.</w:t>
      </w:r>
      <w:r w:rsidR="004F50B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3 ст. 91 УК РФ</w:t>
      </w:r>
      <w:r w:rsidRPr="00A77228">
        <w:rPr>
          <w:rFonts w:ascii="Times New Roman" w:hAnsi="Times New Roman"/>
          <w:color w:val="000000"/>
          <w:sz w:val="28"/>
          <w:szCs w:val="28"/>
          <w:shd w:val="clear" w:color="auto" w:fill="FFFFFF"/>
        </w:rPr>
        <w:t>)</w:t>
      </w:r>
      <w:r w:rsidRPr="00A77228">
        <w:rPr>
          <w:rFonts w:ascii="Times New Roman" w:hAnsi="Times New Roman"/>
          <w:color w:val="000000"/>
          <w:sz w:val="28"/>
          <w:szCs w:val="28"/>
        </w:rPr>
        <w:t>;</w:t>
      </w:r>
    </w:p>
    <w:p w:rsidR="003C2A5D" w:rsidRPr="00850E8A" w:rsidRDefault="003C2A5D" w:rsidP="003C2A5D">
      <w:pPr>
        <w:pStyle w:val="a4"/>
        <w:numPr>
          <w:ilvl w:val="0"/>
          <w:numId w:val="3"/>
        </w:numPr>
        <w:spacing w:after="0" w:line="360" w:lineRule="auto"/>
        <w:ind w:left="0" w:firstLine="0"/>
        <w:jc w:val="both"/>
        <w:rPr>
          <w:rFonts w:ascii="Times New Roman" w:hAnsi="Times New Roman"/>
          <w:color w:val="000000"/>
          <w:sz w:val="28"/>
          <w:szCs w:val="28"/>
        </w:rPr>
      </w:pPr>
      <w:r w:rsidRPr="00A77228">
        <w:rPr>
          <w:rFonts w:ascii="Times New Roman" w:hAnsi="Times New Roman"/>
          <w:b/>
          <w:color w:val="000000"/>
          <w:sz w:val="28"/>
          <w:szCs w:val="28"/>
        </w:rPr>
        <w:t xml:space="preserve">ограничение досуга и установление особых требований к поведению несовершеннолетнего </w:t>
      </w:r>
      <w:r w:rsidRPr="00A77228">
        <w:rPr>
          <w:rFonts w:ascii="Times New Roman" w:hAnsi="Times New Roman"/>
          <w:color w:val="000000"/>
          <w:sz w:val="28"/>
          <w:szCs w:val="28"/>
        </w:rPr>
        <w:t xml:space="preserve">- </w:t>
      </w:r>
      <w:r w:rsidRPr="00A77228">
        <w:rPr>
          <w:rFonts w:ascii="Times New Roman" w:hAnsi="Times New Roman"/>
          <w:color w:val="000000"/>
          <w:sz w:val="28"/>
          <w:szCs w:val="28"/>
          <w:shd w:val="clear" w:color="auto" w:fill="FFFFFF"/>
        </w:rPr>
        <w:t xml:space="preserve">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w:t>
      </w:r>
      <w:r w:rsidRPr="00850E8A">
        <w:rPr>
          <w:rFonts w:ascii="Times New Roman" w:hAnsi="Times New Roman"/>
          <w:color w:val="000000"/>
          <w:sz w:val="28"/>
          <w:szCs w:val="28"/>
          <w:shd w:val="clear" w:color="auto" w:fill="FFFFFF"/>
        </w:rPr>
        <w:t>государственного органа (ч.</w:t>
      </w:r>
      <w:r w:rsidR="004F50B7">
        <w:rPr>
          <w:rFonts w:ascii="Times New Roman" w:hAnsi="Times New Roman"/>
          <w:color w:val="000000"/>
          <w:sz w:val="28"/>
          <w:szCs w:val="28"/>
          <w:shd w:val="clear" w:color="auto" w:fill="FFFFFF"/>
        </w:rPr>
        <w:t xml:space="preserve"> </w:t>
      </w:r>
      <w:r w:rsidRPr="00850E8A">
        <w:rPr>
          <w:rFonts w:ascii="Times New Roman" w:hAnsi="Times New Roman"/>
          <w:color w:val="000000"/>
          <w:sz w:val="28"/>
          <w:szCs w:val="28"/>
          <w:shd w:val="clear" w:color="auto" w:fill="FFFFFF"/>
        </w:rPr>
        <w:t>4 ст. 91 УК РФ)</w:t>
      </w:r>
      <w:r w:rsidRPr="00850E8A">
        <w:rPr>
          <w:rFonts w:ascii="Times New Roman" w:hAnsi="Times New Roman"/>
          <w:color w:val="000000"/>
          <w:sz w:val="28"/>
          <w:szCs w:val="28"/>
        </w:rPr>
        <w:t>.</w:t>
      </w:r>
    </w:p>
    <w:p w:rsidR="003C2A5D" w:rsidRPr="00850E8A" w:rsidRDefault="003C2A5D" w:rsidP="003C2A5D">
      <w:pPr>
        <w:autoSpaceDE w:val="0"/>
        <w:autoSpaceDN w:val="0"/>
        <w:adjustRightInd w:val="0"/>
        <w:spacing w:line="360" w:lineRule="auto"/>
        <w:ind w:firstLine="708"/>
        <w:jc w:val="both"/>
        <w:rPr>
          <w:bCs/>
          <w:sz w:val="28"/>
          <w:szCs w:val="28"/>
        </w:rPr>
      </w:pPr>
      <w:r w:rsidRPr="00850E8A">
        <w:rPr>
          <w:sz w:val="28"/>
          <w:szCs w:val="28"/>
        </w:rPr>
        <w:t>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p>
    <w:p w:rsidR="003C2A5D" w:rsidRPr="009E337F" w:rsidRDefault="003C2A5D" w:rsidP="003C2A5D">
      <w:pPr>
        <w:pStyle w:val="a4"/>
        <w:spacing w:after="0" w:line="360" w:lineRule="auto"/>
        <w:ind w:left="0" w:firstLine="851"/>
        <w:jc w:val="both"/>
        <w:rPr>
          <w:rFonts w:ascii="Times New Roman" w:hAnsi="Times New Roman"/>
          <w:color w:val="000000"/>
          <w:sz w:val="28"/>
          <w:szCs w:val="28"/>
        </w:rPr>
      </w:pPr>
      <w:r w:rsidRPr="00850E8A">
        <w:rPr>
          <w:rStyle w:val="apple-converted-space"/>
          <w:rFonts w:ascii="Times New Roman" w:hAnsi="Times New Roman"/>
          <w:color w:val="000000"/>
          <w:sz w:val="28"/>
          <w:szCs w:val="28"/>
          <w:shd w:val="clear" w:color="auto" w:fill="FFFFFF"/>
        </w:rPr>
        <w:t xml:space="preserve">В </w:t>
      </w:r>
      <w:r w:rsidRPr="00850E8A">
        <w:rPr>
          <w:rFonts w:ascii="Times New Roman" w:hAnsi="Times New Roman"/>
          <w:color w:val="000000"/>
          <w:sz w:val="28"/>
          <w:szCs w:val="28"/>
          <w:shd w:val="clear" w:color="auto" w:fill="FFFFFF"/>
        </w:rPr>
        <w:t>качестве принудительной меры воспитательного воздействия уголовным законом предусмотрена еще одна — специфическая, не указанная в ст.</w:t>
      </w:r>
      <w:r w:rsidR="004F50B7">
        <w:rPr>
          <w:rFonts w:ascii="Times New Roman" w:hAnsi="Times New Roman"/>
          <w:color w:val="000000"/>
          <w:sz w:val="28"/>
          <w:szCs w:val="28"/>
          <w:shd w:val="clear" w:color="auto" w:fill="FFFFFF"/>
        </w:rPr>
        <w:t xml:space="preserve"> </w:t>
      </w:r>
      <w:r w:rsidRPr="00850E8A">
        <w:rPr>
          <w:rFonts w:ascii="Times New Roman" w:hAnsi="Times New Roman"/>
          <w:color w:val="000000"/>
          <w:sz w:val="28"/>
          <w:szCs w:val="28"/>
          <w:shd w:val="clear" w:color="auto" w:fill="FFFFFF"/>
        </w:rPr>
        <w:t>90 УК РФ, мера в</w:t>
      </w:r>
      <w:r w:rsidRPr="009E337F">
        <w:rPr>
          <w:rFonts w:ascii="Times New Roman" w:hAnsi="Times New Roman"/>
          <w:color w:val="000000"/>
          <w:sz w:val="28"/>
          <w:szCs w:val="28"/>
          <w:shd w:val="clear" w:color="auto" w:fill="FFFFFF"/>
        </w:rPr>
        <w:t xml:space="preserve"> виде </w:t>
      </w:r>
      <w:r w:rsidRPr="009E337F">
        <w:rPr>
          <w:rFonts w:ascii="Times New Roman" w:hAnsi="Times New Roman"/>
          <w:b/>
          <w:color w:val="000000"/>
          <w:sz w:val="28"/>
          <w:szCs w:val="28"/>
          <w:shd w:val="clear" w:color="auto" w:fill="FFFFFF"/>
        </w:rPr>
        <w:t>помещения несовершеннолетнего, осужденного за преступление средней тяжести, а также тяжкое преступление (за исключением перечисленных в ч. 5 ст. 92 УК</w:t>
      </w:r>
      <w:r>
        <w:rPr>
          <w:rFonts w:ascii="Times New Roman" w:hAnsi="Times New Roman"/>
          <w:b/>
          <w:color w:val="000000"/>
          <w:sz w:val="28"/>
          <w:szCs w:val="28"/>
          <w:shd w:val="clear" w:color="auto" w:fill="FFFFFF"/>
        </w:rPr>
        <w:t xml:space="preserve"> РФ</w:t>
      </w:r>
      <w:r w:rsidRPr="009E337F">
        <w:rPr>
          <w:rFonts w:ascii="Times New Roman" w:hAnsi="Times New Roman"/>
          <w:b/>
          <w:color w:val="000000"/>
          <w:sz w:val="28"/>
          <w:szCs w:val="28"/>
          <w:shd w:val="clear" w:color="auto" w:fill="FFFFFF"/>
        </w:rPr>
        <w:t>), в специальное учебно-воспитательное учреждение закрытого типа органа управления образованием</w:t>
      </w:r>
      <w:r>
        <w:rPr>
          <w:rFonts w:ascii="Times New Roman" w:hAnsi="Times New Roman"/>
          <w:b/>
          <w:color w:val="000000"/>
          <w:sz w:val="28"/>
          <w:szCs w:val="28"/>
          <w:shd w:val="clear" w:color="auto" w:fill="FFFFFF"/>
        </w:rPr>
        <w:t xml:space="preserve"> </w:t>
      </w:r>
      <w:r w:rsidRPr="00850E8A">
        <w:rPr>
          <w:rFonts w:ascii="Times New Roman" w:hAnsi="Times New Roman"/>
          <w:color w:val="000000"/>
          <w:sz w:val="28"/>
          <w:szCs w:val="28"/>
          <w:shd w:val="clear" w:color="auto" w:fill="FFFFFF"/>
        </w:rPr>
        <w:t>(ст.</w:t>
      </w:r>
      <w:r w:rsidR="004F50B7">
        <w:rPr>
          <w:rFonts w:ascii="Times New Roman" w:hAnsi="Times New Roman"/>
          <w:color w:val="000000"/>
          <w:sz w:val="28"/>
          <w:szCs w:val="28"/>
          <w:shd w:val="clear" w:color="auto" w:fill="FFFFFF"/>
        </w:rPr>
        <w:t xml:space="preserve"> </w:t>
      </w:r>
      <w:r w:rsidRPr="00850E8A">
        <w:rPr>
          <w:rFonts w:ascii="Times New Roman" w:hAnsi="Times New Roman"/>
          <w:color w:val="000000"/>
          <w:sz w:val="28"/>
          <w:szCs w:val="28"/>
          <w:shd w:val="clear" w:color="auto" w:fill="FFFFFF"/>
        </w:rPr>
        <w:t>92 УК РФ).</w:t>
      </w:r>
    </w:p>
    <w:p w:rsidR="003C2A5D" w:rsidRDefault="003C2A5D" w:rsidP="003C2A5D">
      <w:pPr>
        <w:autoSpaceDE w:val="0"/>
        <w:autoSpaceDN w:val="0"/>
        <w:adjustRightInd w:val="0"/>
        <w:jc w:val="both"/>
        <w:rPr>
          <w:b/>
          <w:i/>
          <w:sz w:val="28"/>
          <w:szCs w:val="28"/>
          <w:u w:val="single"/>
        </w:rPr>
      </w:pPr>
    </w:p>
    <w:p w:rsidR="004F50B7" w:rsidRDefault="004F50B7" w:rsidP="003C2A5D">
      <w:pPr>
        <w:autoSpaceDE w:val="0"/>
        <w:autoSpaceDN w:val="0"/>
        <w:adjustRightInd w:val="0"/>
        <w:jc w:val="both"/>
        <w:rPr>
          <w:b/>
          <w:i/>
          <w:sz w:val="28"/>
          <w:szCs w:val="28"/>
          <w:u w:val="single"/>
        </w:rPr>
      </w:pPr>
    </w:p>
    <w:p w:rsidR="003C2A5D" w:rsidRPr="00276336" w:rsidRDefault="003C2A5D" w:rsidP="003C2A5D">
      <w:pPr>
        <w:autoSpaceDE w:val="0"/>
        <w:autoSpaceDN w:val="0"/>
        <w:adjustRightInd w:val="0"/>
        <w:jc w:val="both"/>
        <w:rPr>
          <w:rFonts w:ascii="Arial" w:hAnsi="Arial"/>
          <w:i/>
          <w:color w:val="353842"/>
          <w:shd w:val="clear" w:color="auto" w:fill="F0F0F0"/>
        </w:rPr>
      </w:pPr>
      <w:r w:rsidRPr="00276336">
        <w:rPr>
          <w:b/>
          <w:i/>
          <w:sz w:val="28"/>
          <w:szCs w:val="28"/>
          <w:u w:val="single"/>
        </w:rPr>
        <w:lastRenderedPageBreak/>
        <w:t xml:space="preserve">Раздел </w:t>
      </w:r>
      <w:r>
        <w:rPr>
          <w:b/>
          <w:i/>
          <w:sz w:val="28"/>
          <w:szCs w:val="28"/>
          <w:u w:val="single"/>
          <w:lang w:val="en-US"/>
        </w:rPr>
        <w:t>I</w:t>
      </w:r>
      <w:r w:rsidRPr="00276336">
        <w:rPr>
          <w:b/>
          <w:i/>
          <w:sz w:val="28"/>
          <w:szCs w:val="28"/>
          <w:u w:val="single"/>
          <w:lang w:val="en-US"/>
        </w:rPr>
        <w:t>I</w:t>
      </w:r>
      <w:r w:rsidRPr="00276336">
        <w:rPr>
          <w:b/>
          <w:i/>
          <w:sz w:val="28"/>
          <w:szCs w:val="28"/>
          <w:u w:val="single"/>
        </w:rPr>
        <w:t>.</w:t>
      </w:r>
      <w:r w:rsidRPr="00276336">
        <w:rPr>
          <w:b/>
          <w:i/>
          <w:color w:val="000000"/>
          <w:sz w:val="28"/>
          <w:szCs w:val="28"/>
          <w:u w:val="single"/>
        </w:rPr>
        <w:t xml:space="preserve"> </w:t>
      </w:r>
      <w:r>
        <w:rPr>
          <w:b/>
          <w:i/>
          <w:color w:val="000000"/>
          <w:sz w:val="28"/>
          <w:szCs w:val="28"/>
          <w:u w:val="single"/>
        </w:rPr>
        <w:t>Административная ответственность</w:t>
      </w:r>
    </w:p>
    <w:p w:rsidR="003C2A5D" w:rsidRDefault="003C2A5D" w:rsidP="003C2A5D">
      <w:pPr>
        <w:ind w:right="-6"/>
        <w:jc w:val="both"/>
        <w:rPr>
          <w:color w:val="000000"/>
          <w:sz w:val="28"/>
          <w:szCs w:val="28"/>
        </w:rPr>
      </w:pPr>
    </w:p>
    <w:p w:rsidR="003C2A5D" w:rsidRDefault="003C2A5D" w:rsidP="003C2A5D">
      <w:pPr>
        <w:autoSpaceDE w:val="0"/>
        <w:autoSpaceDN w:val="0"/>
        <w:adjustRightInd w:val="0"/>
        <w:spacing w:line="360" w:lineRule="auto"/>
        <w:ind w:firstLine="709"/>
        <w:jc w:val="both"/>
        <w:rPr>
          <w:sz w:val="28"/>
          <w:szCs w:val="28"/>
        </w:rPr>
      </w:pPr>
      <w:r>
        <w:rPr>
          <w:sz w:val="28"/>
          <w:szCs w:val="28"/>
        </w:rPr>
        <w:t>Административной ответственности подлежит лицо, достигшее к моменту совершения административного правонарушения возраста 16 лет (ст.</w:t>
      </w:r>
      <w:r w:rsidR="004F50B7">
        <w:rPr>
          <w:sz w:val="28"/>
          <w:szCs w:val="28"/>
        </w:rPr>
        <w:t xml:space="preserve"> </w:t>
      </w:r>
      <w:r>
        <w:rPr>
          <w:sz w:val="28"/>
          <w:szCs w:val="28"/>
        </w:rPr>
        <w:t xml:space="preserve">2.3. КоАП РФ). </w:t>
      </w:r>
    </w:p>
    <w:p w:rsidR="003C2A5D" w:rsidRDefault="003C2A5D" w:rsidP="003C2A5D">
      <w:pPr>
        <w:autoSpaceDE w:val="0"/>
        <w:autoSpaceDN w:val="0"/>
        <w:adjustRightInd w:val="0"/>
        <w:spacing w:line="360" w:lineRule="auto"/>
        <w:ind w:firstLine="709"/>
        <w:jc w:val="both"/>
        <w:rPr>
          <w:sz w:val="28"/>
          <w:szCs w:val="28"/>
        </w:rPr>
      </w:pPr>
      <w:r>
        <w:rPr>
          <w:sz w:val="28"/>
          <w:szCs w:val="28"/>
        </w:rPr>
        <w:t>Дела об административных правонарушениях, совершенных несовершеннолетними рассматривают районные (городские), районные в городах комиссии по делам несовершеннолетних и защите их прав (ст.</w:t>
      </w:r>
      <w:r w:rsidR="004F50B7">
        <w:rPr>
          <w:sz w:val="28"/>
          <w:szCs w:val="28"/>
        </w:rPr>
        <w:t xml:space="preserve"> </w:t>
      </w:r>
      <w:r>
        <w:rPr>
          <w:sz w:val="28"/>
          <w:szCs w:val="28"/>
        </w:rPr>
        <w:t>23.2. КоАП РФ).</w:t>
      </w:r>
    </w:p>
    <w:p w:rsidR="003C2A5D" w:rsidRDefault="003C2A5D" w:rsidP="003C2A5D">
      <w:pPr>
        <w:autoSpaceDE w:val="0"/>
        <w:autoSpaceDN w:val="0"/>
        <w:adjustRightInd w:val="0"/>
        <w:spacing w:line="360" w:lineRule="auto"/>
        <w:ind w:firstLine="709"/>
        <w:jc w:val="both"/>
        <w:rPr>
          <w:sz w:val="28"/>
          <w:szCs w:val="28"/>
        </w:rPr>
      </w:pPr>
      <w:r>
        <w:rPr>
          <w:sz w:val="28"/>
          <w:szCs w:val="28"/>
        </w:rPr>
        <w:t>За совершение административного правонарушения несовершеннолетнему назначается административное наказание, которое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C2A5D" w:rsidRDefault="003C2A5D" w:rsidP="003C2A5D">
      <w:pPr>
        <w:autoSpaceDE w:val="0"/>
        <w:autoSpaceDN w:val="0"/>
        <w:adjustRightInd w:val="0"/>
        <w:spacing w:line="360" w:lineRule="auto"/>
        <w:ind w:firstLine="709"/>
        <w:jc w:val="both"/>
        <w:rPr>
          <w:sz w:val="28"/>
          <w:szCs w:val="28"/>
        </w:rPr>
      </w:pPr>
      <w:r>
        <w:rPr>
          <w:sz w:val="28"/>
          <w:szCs w:val="28"/>
        </w:rPr>
        <w:t>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(ст.</w:t>
      </w:r>
      <w:r w:rsidR="004F50B7">
        <w:rPr>
          <w:sz w:val="28"/>
          <w:szCs w:val="28"/>
        </w:rPr>
        <w:t xml:space="preserve"> </w:t>
      </w:r>
      <w:r>
        <w:rPr>
          <w:sz w:val="28"/>
          <w:szCs w:val="28"/>
        </w:rPr>
        <w:t>3.1. КоАП РФ).</w:t>
      </w:r>
    </w:p>
    <w:p w:rsidR="003C2A5D" w:rsidRDefault="003C2A5D" w:rsidP="003C2A5D">
      <w:pPr>
        <w:autoSpaceDE w:val="0"/>
        <w:autoSpaceDN w:val="0"/>
        <w:adjustRightInd w:val="0"/>
        <w:spacing w:line="360" w:lineRule="auto"/>
        <w:ind w:firstLine="709"/>
        <w:jc w:val="both"/>
        <w:rPr>
          <w:sz w:val="28"/>
          <w:szCs w:val="28"/>
        </w:rPr>
      </w:pPr>
      <w:r>
        <w:rPr>
          <w:sz w:val="28"/>
          <w:szCs w:val="28"/>
        </w:rPr>
        <w:t>Виды административных наказаний определяет ст.</w:t>
      </w:r>
      <w:r w:rsidR="004F50B7">
        <w:rPr>
          <w:sz w:val="28"/>
          <w:szCs w:val="28"/>
        </w:rPr>
        <w:t xml:space="preserve"> </w:t>
      </w:r>
      <w:r>
        <w:rPr>
          <w:sz w:val="28"/>
          <w:szCs w:val="28"/>
        </w:rPr>
        <w:t xml:space="preserve">3.2. КоАП РФ, при этом административный арест не может применяться к лицам, не достигшим возраста 18 лет. </w:t>
      </w:r>
    </w:p>
    <w:p w:rsidR="003C2A5D" w:rsidRDefault="003C2A5D" w:rsidP="003C2A5D">
      <w:pPr>
        <w:autoSpaceDE w:val="0"/>
        <w:autoSpaceDN w:val="0"/>
        <w:adjustRightInd w:val="0"/>
        <w:spacing w:line="360" w:lineRule="auto"/>
        <w:ind w:firstLine="709"/>
        <w:jc w:val="both"/>
        <w:rPr>
          <w:sz w:val="28"/>
          <w:szCs w:val="28"/>
        </w:rPr>
      </w:pPr>
      <w:r>
        <w:rPr>
          <w:sz w:val="28"/>
          <w:szCs w:val="28"/>
        </w:rPr>
        <w:t>Необходимо отметить, что совершение административного правонарушения  несовершеннолетним является обстоятельством смягчающим административную ответственность (ст.</w:t>
      </w:r>
      <w:r w:rsidR="004F50B7">
        <w:rPr>
          <w:sz w:val="28"/>
          <w:szCs w:val="28"/>
        </w:rPr>
        <w:t xml:space="preserve"> </w:t>
      </w:r>
      <w:r>
        <w:rPr>
          <w:sz w:val="28"/>
          <w:szCs w:val="28"/>
        </w:rPr>
        <w:t xml:space="preserve">4.2. КоАП РФ). </w:t>
      </w:r>
    </w:p>
    <w:p w:rsidR="003C2A5D" w:rsidRDefault="003C2A5D" w:rsidP="003C2A5D">
      <w:pPr>
        <w:autoSpaceDE w:val="0"/>
        <w:autoSpaceDN w:val="0"/>
        <w:adjustRightInd w:val="0"/>
        <w:spacing w:line="360" w:lineRule="auto"/>
        <w:ind w:firstLine="709"/>
        <w:jc w:val="both"/>
        <w:rPr>
          <w:sz w:val="28"/>
          <w:szCs w:val="28"/>
        </w:rPr>
      </w:pPr>
      <w:r>
        <w:rPr>
          <w:sz w:val="28"/>
          <w:szCs w:val="28"/>
        </w:rPr>
        <w:t>Действующим законодательством также предусмотрена возможность привлечения к административной ответственности родителей или иных законных представителей несовершеннолетних, в случае совершения правонарушения несовершеннолетним до достижения им возраста 16 лет (ст. 20.22. КоАП РФ)</w:t>
      </w:r>
    </w:p>
    <w:p w:rsidR="003C2A5D" w:rsidRDefault="003C2A5D" w:rsidP="003C2A5D">
      <w:pPr>
        <w:autoSpaceDE w:val="0"/>
        <w:autoSpaceDN w:val="0"/>
        <w:adjustRightInd w:val="0"/>
        <w:spacing w:line="360" w:lineRule="auto"/>
        <w:ind w:firstLine="708"/>
        <w:jc w:val="both"/>
        <w:rPr>
          <w:sz w:val="28"/>
          <w:szCs w:val="28"/>
        </w:rPr>
      </w:pPr>
      <w:r>
        <w:rPr>
          <w:sz w:val="28"/>
          <w:szCs w:val="28"/>
        </w:rPr>
        <w:t>Так, нахождение в состоянии опьянения несовершеннолетних в возрасте до 16 лет, либо потребление (распитие) ими алкогольной и спиртосодержащей продукции, наркотических средств или психотропных веществ без назначения врача, иных одурманивающих веществ,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3C2A5D" w:rsidRDefault="003C2A5D" w:rsidP="003C2A5D">
      <w:pPr>
        <w:ind w:right="-6"/>
        <w:jc w:val="both"/>
        <w:rPr>
          <w:sz w:val="28"/>
          <w:szCs w:val="28"/>
        </w:rPr>
      </w:pPr>
    </w:p>
    <w:p w:rsidR="004F50B7" w:rsidRDefault="004F50B7" w:rsidP="003C2A5D">
      <w:pPr>
        <w:ind w:right="-6"/>
        <w:jc w:val="both"/>
        <w:rPr>
          <w:sz w:val="28"/>
          <w:szCs w:val="28"/>
        </w:rPr>
      </w:pPr>
    </w:p>
    <w:p w:rsidR="004F50B7" w:rsidRDefault="004F50B7" w:rsidP="003C2A5D">
      <w:pPr>
        <w:ind w:right="-6"/>
        <w:jc w:val="both"/>
        <w:rPr>
          <w:sz w:val="28"/>
          <w:szCs w:val="28"/>
        </w:rPr>
      </w:pPr>
    </w:p>
    <w:p w:rsidR="004F50B7" w:rsidRDefault="004F50B7" w:rsidP="003C2A5D">
      <w:pPr>
        <w:ind w:right="-6"/>
        <w:jc w:val="both"/>
        <w:rPr>
          <w:sz w:val="28"/>
          <w:szCs w:val="28"/>
        </w:rPr>
      </w:pPr>
    </w:p>
    <w:p w:rsidR="003C2A5D" w:rsidRPr="00276336" w:rsidRDefault="003C2A5D" w:rsidP="003C2A5D">
      <w:pPr>
        <w:jc w:val="both"/>
        <w:rPr>
          <w:b/>
          <w:i/>
          <w:color w:val="000000"/>
          <w:sz w:val="28"/>
          <w:szCs w:val="28"/>
        </w:rPr>
      </w:pPr>
      <w:r w:rsidRPr="00276336">
        <w:rPr>
          <w:b/>
          <w:i/>
          <w:sz w:val="28"/>
          <w:szCs w:val="28"/>
          <w:u w:val="single"/>
        </w:rPr>
        <w:lastRenderedPageBreak/>
        <w:t xml:space="preserve">Раздел </w:t>
      </w:r>
      <w:r>
        <w:rPr>
          <w:b/>
          <w:i/>
          <w:sz w:val="28"/>
          <w:szCs w:val="28"/>
          <w:u w:val="single"/>
          <w:lang w:val="en-US"/>
        </w:rPr>
        <w:t>II</w:t>
      </w:r>
      <w:r w:rsidRPr="00276336">
        <w:rPr>
          <w:b/>
          <w:i/>
          <w:sz w:val="28"/>
          <w:szCs w:val="28"/>
          <w:u w:val="single"/>
          <w:lang w:val="en-US"/>
        </w:rPr>
        <w:t>I</w:t>
      </w:r>
      <w:r w:rsidRPr="00276336">
        <w:rPr>
          <w:b/>
          <w:i/>
          <w:sz w:val="28"/>
          <w:szCs w:val="28"/>
          <w:u w:val="single"/>
        </w:rPr>
        <w:t xml:space="preserve">. </w:t>
      </w:r>
      <w:r>
        <w:rPr>
          <w:b/>
          <w:i/>
          <w:color w:val="000000"/>
          <w:sz w:val="28"/>
          <w:szCs w:val="28"/>
          <w:u w:val="single"/>
        </w:rPr>
        <w:t>Гражданско-правовая ответственность</w:t>
      </w:r>
      <w:r w:rsidRPr="00276336">
        <w:rPr>
          <w:b/>
          <w:i/>
          <w:color w:val="000000"/>
          <w:sz w:val="28"/>
          <w:szCs w:val="28"/>
          <w:u w:val="single"/>
        </w:rPr>
        <w:t xml:space="preserve"> </w:t>
      </w:r>
    </w:p>
    <w:p w:rsidR="003C2A5D" w:rsidRPr="0014112C" w:rsidRDefault="003C2A5D" w:rsidP="003C2A5D">
      <w:pPr>
        <w:jc w:val="both"/>
        <w:rPr>
          <w:color w:val="000000"/>
          <w:sz w:val="28"/>
          <w:szCs w:val="28"/>
        </w:rPr>
      </w:pPr>
    </w:p>
    <w:p w:rsidR="003C2A5D" w:rsidRPr="007956F8" w:rsidRDefault="003C2A5D" w:rsidP="003C2A5D">
      <w:pPr>
        <w:spacing w:line="360" w:lineRule="auto"/>
        <w:ind w:firstLine="708"/>
        <w:jc w:val="both"/>
        <w:rPr>
          <w:sz w:val="28"/>
          <w:szCs w:val="28"/>
        </w:rPr>
      </w:pPr>
      <w:r w:rsidRPr="007956F8">
        <w:rPr>
          <w:sz w:val="28"/>
          <w:szCs w:val="28"/>
        </w:rPr>
        <w:t>Гражданско-правовая ответственность несовершеннолетних связана с объемом их дееспособности, то есть не только гражданских прав, но и гражданских обязанностей, предусматривающих гражданскую ответственность.</w:t>
      </w:r>
    </w:p>
    <w:p w:rsidR="003C2A5D" w:rsidRPr="007956F8" w:rsidRDefault="003C2A5D" w:rsidP="003C2A5D">
      <w:pPr>
        <w:spacing w:line="360" w:lineRule="auto"/>
        <w:ind w:firstLine="708"/>
        <w:jc w:val="both"/>
        <w:rPr>
          <w:sz w:val="28"/>
          <w:szCs w:val="28"/>
        </w:rPr>
      </w:pPr>
      <w:r w:rsidRPr="007956F8">
        <w:rPr>
          <w:sz w:val="28"/>
          <w:szCs w:val="28"/>
        </w:rPr>
        <w:t xml:space="preserve">Гражданская ответственность наступает в форме: </w:t>
      </w:r>
    </w:p>
    <w:p w:rsidR="003C2A5D" w:rsidRPr="007956F8" w:rsidRDefault="003C2A5D" w:rsidP="003C2A5D">
      <w:pPr>
        <w:pStyle w:val="a4"/>
        <w:numPr>
          <w:ilvl w:val="0"/>
          <w:numId w:val="1"/>
        </w:numPr>
        <w:spacing w:after="0" w:line="360" w:lineRule="auto"/>
        <w:ind w:left="0" w:firstLine="0"/>
        <w:jc w:val="both"/>
        <w:rPr>
          <w:rFonts w:ascii="Times New Roman" w:hAnsi="Times New Roman"/>
          <w:sz w:val="28"/>
          <w:szCs w:val="28"/>
        </w:rPr>
      </w:pPr>
      <w:r w:rsidRPr="007956F8">
        <w:rPr>
          <w:rFonts w:ascii="Times New Roman" w:hAnsi="Times New Roman"/>
          <w:sz w:val="28"/>
          <w:szCs w:val="28"/>
        </w:rPr>
        <w:t xml:space="preserve">возмещения убытков (расходов) или вреда (имущественного, физического, морального); </w:t>
      </w:r>
    </w:p>
    <w:p w:rsidR="003C2A5D" w:rsidRPr="007956F8" w:rsidRDefault="003C2A5D" w:rsidP="003C2A5D">
      <w:pPr>
        <w:pStyle w:val="a4"/>
        <w:numPr>
          <w:ilvl w:val="0"/>
          <w:numId w:val="1"/>
        </w:numPr>
        <w:spacing w:after="0" w:line="360" w:lineRule="auto"/>
        <w:ind w:left="0" w:firstLine="0"/>
        <w:jc w:val="both"/>
        <w:rPr>
          <w:rFonts w:ascii="Times New Roman" w:hAnsi="Times New Roman"/>
          <w:sz w:val="28"/>
          <w:szCs w:val="28"/>
        </w:rPr>
      </w:pPr>
      <w:r w:rsidRPr="007956F8">
        <w:rPr>
          <w:rFonts w:ascii="Times New Roman" w:hAnsi="Times New Roman"/>
          <w:sz w:val="28"/>
          <w:szCs w:val="28"/>
        </w:rPr>
        <w:t xml:space="preserve">уплаты неустойки; </w:t>
      </w:r>
    </w:p>
    <w:p w:rsidR="003C2A5D" w:rsidRPr="007956F8" w:rsidRDefault="003C2A5D" w:rsidP="003C2A5D">
      <w:pPr>
        <w:pStyle w:val="a4"/>
        <w:numPr>
          <w:ilvl w:val="0"/>
          <w:numId w:val="1"/>
        </w:numPr>
        <w:spacing w:after="0" w:line="360" w:lineRule="auto"/>
        <w:ind w:left="0" w:firstLine="0"/>
        <w:jc w:val="both"/>
        <w:rPr>
          <w:rFonts w:ascii="Times New Roman" w:hAnsi="Times New Roman"/>
          <w:sz w:val="28"/>
          <w:szCs w:val="28"/>
        </w:rPr>
      </w:pPr>
      <w:r w:rsidRPr="007956F8">
        <w:rPr>
          <w:rFonts w:ascii="Times New Roman" w:hAnsi="Times New Roman"/>
          <w:sz w:val="28"/>
          <w:szCs w:val="28"/>
        </w:rPr>
        <w:t xml:space="preserve">потери задатка; приостановления или прекращения соответствующей деятельности; </w:t>
      </w:r>
    </w:p>
    <w:p w:rsidR="003C2A5D" w:rsidRPr="007956F8" w:rsidRDefault="003C2A5D" w:rsidP="003C2A5D">
      <w:pPr>
        <w:pStyle w:val="a4"/>
        <w:numPr>
          <w:ilvl w:val="0"/>
          <w:numId w:val="1"/>
        </w:numPr>
        <w:spacing w:after="0" w:line="360" w:lineRule="auto"/>
        <w:ind w:left="0" w:firstLine="0"/>
        <w:jc w:val="both"/>
        <w:rPr>
          <w:rFonts w:ascii="Times New Roman" w:hAnsi="Times New Roman"/>
          <w:sz w:val="28"/>
          <w:szCs w:val="28"/>
        </w:rPr>
      </w:pPr>
      <w:r w:rsidRPr="007956F8">
        <w:rPr>
          <w:rFonts w:ascii="Times New Roman" w:hAnsi="Times New Roman"/>
          <w:sz w:val="28"/>
          <w:szCs w:val="28"/>
        </w:rPr>
        <w:t xml:space="preserve">обязанности исправить поврежденную вещь; обязанности возвратить неосновательное обогащение; </w:t>
      </w:r>
    </w:p>
    <w:p w:rsidR="003C2A5D" w:rsidRPr="007956F8" w:rsidRDefault="003C2A5D" w:rsidP="003C2A5D">
      <w:pPr>
        <w:pStyle w:val="a4"/>
        <w:numPr>
          <w:ilvl w:val="0"/>
          <w:numId w:val="1"/>
        </w:numPr>
        <w:spacing w:after="0" w:line="360" w:lineRule="auto"/>
        <w:ind w:left="0" w:firstLine="0"/>
        <w:jc w:val="both"/>
        <w:rPr>
          <w:rFonts w:ascii="Times New Roman" w:hAnsi="Times New Roman"/>
          <w:b/>
          <w:sz w:val="28"/>
          <w:szCs w:val="28"/>
        </w:rPr>
      </w:pPr>
      <w:r w:rsidRPr="007956F8">
        <w:rPr>
          <w:rFonts w:ascii="Times New Roman" w:hAnsi="Times New Roman"/>
          <w:sz w:val="28"/>
          <w:szCs w:val="28"/>
        </w:rPr>
        <w:t>возмещения потерпевшему недополученных доходов и др.</w:t>
      </w:r>
    </w:p>
    <w:p w:rsidR="003C2A5D" w:rsidRPr="007956F8" w:rsidRDefault="003C2A5D" w:rsidP="003C2A5D">
      <w:pPr>
        <w:autoSpaceDE w:val="0"/>
        <w:autoSpaceDN w:val="0"/>
        <w:adjustRightInd w:val="0"/>
        <w:spacing w:line="360" w:lineRule="auto"/>
        <w:ind w:firstLine="708"/>
        <w:jc w:val="both"/>
        <w:rPr>
          <w:iCs/>
          <w:sz w:val="28"/>
          <w:szCs w:val="28"/>
        </w:rPr>
      </w:pPr>
      <w:r w:rsidRPr="007956F8">
        <w:rPr>
          <w:iCs/>
          <w:sz w:val="28"/>
          <w:szCs w:val="28"/>
        </w:rPr>
        <w:t xml:space="preserve">В настоящее время правила по возмещению вреда, причиненного несовершеннолетними гражданами, закреплены в нормах </w:t>
      </w:r>
      <w:hyperlink r:id="rId10" w:history="1">
        <w:r w:rsidRPr="007956F8">
          <w:rPr>
            <w:iCs/>
            <w:sz w:val="28"/>
            <w:szCs w:val="28"/>
          </w:rPr>
          <w:t>ст.</w:t>
        </w:r>
        <w:r w:rsidR="004F50B7">
          <w:rPr>
            <w:iCs/>
            <w:sz w:val="28"/>
            <w:szCs w:val="28"/>
          </w:rPr>
          <w:t xml:space="preserve"> </w:t>
        </w:r>
        <w:r w:rsidRPr="007956F8">
          <w:rPr>
            <w:iCs/>
            <w:sz w:val="28"/>
            <w:szCs w:val="28"/>
          </w:rPr>
          <w:t>1073</w:t>
        </w:r>
      </w:hyperlink>
      <w:r w:rsidRPr="007956F8">
        <w:rPr>
          <w:iCs/>
          <w:sz w:val="28"/>
          <w:szCs w:val="28"/>
        </w:rPr>
        <w:t xml:space="preserve"> и ст.</w:t>
      </w:r>
      <w:r w:rsidR="004F50B7">
        <w:rPr>
          <w:iCs/>
          <w:sz w:val="28"/>
          <w:szCs w:val="28"/>
        </w:rPr>
        <w:t xml:space="preserve"> </w:t>
      </w:r>
      <w:hyperlink r:id="rId11" w:history="1">
        <w:r w:rsidRPr="007956F8">
          <w:rPr>
            <w:iCs/>
            <w:sz w:val="28"/>
            <w:szCs w:val="28"/>
          </w:rPr>
          <w:t>1074</w:t>
        </w:r>
      </w:hyperlink>
      <w:r w:rsidRPr="007956F8">
        <w:rPr>
          <w:iCs/>
          <w:sz w:val="28"/>
          <w:szCs w:val="28"/>
        </w:rPr>
        <w:t xml:space="preserve"> Гражданского кодекса РФ, причем действие этих норм распространяется на случаи причинения вреда малолетними и несовершеннолетними гражданами соответственно.</w:t>
      </w:r>
    </w:p>
    <w:p w:rsidR="003C2A5D" w:rsidRPr="007956F8" w:rsidRDefault="003C2A5D" w:rsidP="003C2A5D">
      <w:pPr>
        <w:autoSpaceDE w:val="0"/>
        <w:autoSpaceDN w:val="0"/>
        <w:adjustRightInd w:val="0"/>
        <w:spacing w:line="360" w:lineRule="auto"/>
        <w:ind w:firstLine="708"/>
        <w:jc w:val="both"/>
        <w:rPr>
          <w:b/>
          <w:sz w:val="28"/>
          <w:szCs w:val="28"/>
        </w:rPr>
      </w:pPr>
      <w:r w:rsidRPr="007956F8">
        <w:rPr>
          <w:b/>
          <w:sz w:val="28"/>
          <w:szCs w:val="28"/>
        </w:rPr>
        <w:t>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3C2A5D" w:rsidRPr="007956F8" w:rsidRDefault="003C2A5D" w:rsidP="003C2A5D">
      <w:pPr>
        <w:autoSpaceDE w:val="0"/>
        <w:autoSpaceDN w:val="0"/>
        <w:adjustRightInd w:val="0"/>
        <w:spacing w:line="360" w:lineRule="auto"/>
        <w:ind w:firstLine="708"/>
        <w:jc w:val="both"/>
        <w:rPr>
          <w:sz w:val="28"/>
          <w:szCs w:val="28"/>
        </w:rPr>
      </w:pPr>
      <w:r w:rsidRPr="007956F8">
        <w:rPr>
          <w:sz w:val="28"/>
          <w:szCs w:val="28"/>
        </w:rPr>
        <w:t>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w:t>
      </w:r>
      <w:hyperlink r:id="rId12" w:history="1">
        <w:r w:rsidRPr="007956F8">
          <w:rPr>
            <w:sz w:val="28"/>
            <w:szCs w:val="28"/>
          </w:rPr>
          <w:t>ст</w:t>
        </w:r>
        <w:r w:rsidR="004F50B7">
          <w:rPr>
            <w:sz w:val="28"/>
            <w:szCs w:val="28"/>
          </w:rPr>
          <w:t>.</w:t>
        </w:r>
        <w:r w:rsidRPr="007956F8">
          <w:rPr>
            <w:sz w:val="28"/>
            <w:szCs w:val="28"/>
          </w:rPr>
          <w:t xml:space="preserve"> 155.1</w:t>
        </w:r>
      </w:hyperlink>
      <w:r w:rsidRPr="007956F8">
        <w:rPr>
          <w:sz w:val="28"/>
          <w:szCs w:val="28"/>
        </w:rPr>
        <w:t xml:space="preserve"> Семейного кодекса РФ), эта организация обязана возместить вред, причиненный малолетним гражданином, если не докажет, что вред возник не по ее вине.</w:t>
      </w:r>
    </w:p>
    <w:p w:rsidR="003C2A5D" w:rsidRPr="007956F8" w:rsidRDefault="003C2A5D" w:rsidP="003C2A5D">
      <w:pPr>
        <w:autoSpaceDE w:val="0"/>
        <w:autoSpaceDN w:val="0"/>
        <w:adjustRightInd w:val="0"/>
        <w:spacing w:line="360" w:lineRule="auto"/>
        <w:ind w:firstLine="708"/>
        <w:jc w:val="both"/>
        <w:rPr>
          <w:sz w:val="28"/>
          <w:szCs w:val="28"/>
        </w:rPr>
      </w:pPr>
      <w:bookmarkStart w:id="9" w:name="Par5"/>
      <w:bookmarkEnd w:id="9"/>
      <w:r w:rsidRPr="007956F8">
        <w:rPr>
          <w:sz w:val="28"/>
          <w:szCs w:val="28"/>
        </w:rPr>
        <w:t>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3C2A5D" w:rsidRPr="007956F8" w:rsidRDefault="003C2A5D" w:rsidP="003C2A5D">
      <w:pPr>
        <w:autoSpaceDE w:val="0"/>
        <w:autoSpaceDN w:val="0"/>
        <w:adjustRightInd w:val="0"/>
        <w:spacing w:line="360" w:lineRule="auto"/>
        <w:ind w:firstLine="708"/>
        <w:jc w:val="both"/>
        <w:rPr>
          <w:sz w:val="28"/>
          <w:szCs w:val="28"/>
        </w:rPr>
      </w:pPr>
      <w:r w:rsidRPr="007956F8">
        <w:rPr>
          <w:sz w:val="28"/>
          <w:szCs w:val="28"/>
        </w:rPr>
        <w:t xml:space="preserve">При этом, обязанность родителей (усыновителей), опекунов, образовательных, медицинских организаций или иных организаций по возмещению вреда, причиненного </w:t>
      </w:r>
      <w:r w:rsidRPr="007956F8">
        <w:rPr>
          <w:sz w:val="28"/>
          <w:szCs w:val="28"/>
        </w:rPr>
        <w:lastRenderedPageBreak/>
        <w:t>малолетним, не прекращается с достижением малолетним совершеннолетия или получением им имущества, достаточного для возмещения вреда.</w:t>
      </w:r>
    </w:p>
    <w:p w:rsidR="003C2A5D" w:rsidRPr="007956F8" w:rsidRDefault="003C2A5D" w:rsidP="003C2A5D">
      <w:pPr>
        <w:autoSpaceDE w:val="0"/>
        <w:autoSpaceDN w:val="0"/>
        <w:adjustRightInd w:val="0"/>
        <w:spacing w:line="360" w:lineRule="auto"/>
        <w:ind w:firstLine="708"/>
        <w:jc w:val="both"/>
        <w:rPr>
          <w:sz w:val="28"/>
          <w:szCs w:val="28"/>
        </w:rPr>
      </w:pPr>
      <w:r w:rsidRPr="007956F8">
        <w:rPr>
          <w:sz w:val="28"/>
          <w:szCs w:val="28"/>
        </w:rPr>
        <w:t>Если родители (усыновители), опекуны и др.,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3C2A5D" w:rsidRPr="007956F8" w:rsidRDefault="003C2A5D" w:rsidP="003C2A5D">
      <w:pPr>
        <w:autoSpaceDE w:val="0"/>
        <w:autoSpaceDN w:val="0"/>
        <w:adjustRightInd w:val="0"/>
        <w:spacing w:line="360" w:lineRule="auto"/>
        <w:ind w:firstLine="708"/>
        <w:jc w:val="both"/>
        <w:rPr>
          <w:b/>
          <w:sz w:val="28"/>
          <w:szCs w:val="28"/>
        </w:rPr>
      </w:pPr>
      <w:r w:rsidRPr="007956F8">
        <w:rPr>
          <w:b/>
          <w:sz w:val="28"/>
          <w:szCs w:val="28"/>
        </w:rPr>
        <w:t>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3C2A5D" w:rsidRPr="007956F8" w:rsidRDefault="003C2A5D" w:rsidP="003C2A5D">
      <w:pPr>
        <w:autoSpaceDE w:val="0"/>
        <w:autoSpaceDN w:val="0"/>
        <w:adjustRightInd w:val="0"/>
        <w:spacing w:line="360" w:lineRule="auto"/>
        <w:ind w:firstLine="708"/>
        <w:jc w:val="both"/>
        <w:rPr>
          <w:sz w:val="28"/>
          <w:szCs w:val="28"/>
        </w:rPr>
      </w:pPr>
      <w:r w:rsidRPr="007956F8">
        <w:rPr>
          <w:sz w:val="28"/>
          <w:szCs w:val="28"/>
        </w:rPr>
        <w:t>В месте с тем,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3C2A5D" w:rsidRPr="007956F8" w:rsidRDefault="003C2A5D" w:rsidP="003C2A5D">
      <w:pPr>
        <w:autoSpaceDE w:val="0"/>
        <w:autoSpaceDN w:val="0"/>
        <w:adjustRightInd w:val="0"/>
        <w:spacing w:line="360" w:lineRule="auto"/>
        <w:ind w:firstLine="708"/>
        <w:jc w:val="both"/>
        <w:rPr>
          <w:sz w:val="28"/>
          <w:szCs w:val="28"/>
        </w:rPr>
      </w:pPr>
      <w:r w:rsidRPr="007956F8">
        <w:rPr>
          <w:sz w:val="28"/>
          <w:szCs w:val="28"/>
        </w:rP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13" w:history="1">
        <w:r w:rsidRPr="007956F8">
          <w:rPr>
            <w:sz w:val="28"/>
            <w:szCs w:val="28"/>
          </w:rPr>
          <w:t>ст</w:t>
        </w:r>
        <w:r w:rsidR="004F50B7">
          <w:rPr>
            <w:sz w:val="28"/>
            <w:szCs w:val="28"/>
          </w:rPr>
          <w:t>.</w:t>
        </w:r>
        <w:r w:rsidRPr="007956F8">
          <w:rPr>
            <w:sz w:val="28"/>
            <w:szCs w:val="28"/>
          </w:rPr>
          <w:t xml:space="preserve"> 155.1</w:t>
        </w:r>
      </w:hyperlink>
      <w:r w:rsidRPr="007956F8">
        <w:rPr>
          <w:sz w:val="28"/>
          <w:szCs w:val="28"/>
        </w:rPr>
        <w:t xml:space="preserve"> Семейного кодекса РФ), эта организация обязана возместить вред полностью или в недостающей части, если не докажет, что вред возник не по ее вине.</w:t>
      </w:r>
    </w:p>
    <w:p w:rsidR="003C2A5D" w:rsidRPr="007956F8" w:rsidRDefault="003C2A5D" w:rsidP="003C2A5D">
      <w:pPr>
        <w:autoSpaceDE w:val="0"/>
        <w:autoSpaceDN w:val="0"/>
        <w:adjustRightInd w:val="0"/>
        <w:spacing w:line="360" w:lineRule="auto"/>
        <w:ind w:firstLine="708"/>
        <w:jc w:val="both"/>
        <w:rPr>
          <w:sz w:val="28"/>
          <w:szCs w:val="28"/>
        </w:rPr>
      </w:pPr>
      <w:r w:rsidRPr="007956F8">
        <w:rPr>
          <w:sz w:val="28"/>
          <w:szCs w:val="28"/>
        </w:rPr>
        <w:t>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3C2A5D" w:rsidRDefault="003C2A5D" w:rsidP="003C2A5D">
      <w:pPr>
        <w:ind w:right="-170"/>
        <w:jc w:val="both"/>
        <w:rPr>
          <w:b/>
          <w:i/>
          <w:sz w:val="28"/>
          <w:szCs w:val="28"/>
        </w:rPr>
      </w:pPr>
    </w:p>
    <w:p w:rsidR="004F50B7" w:rsidRDefault="004F50B7" w:rsidP="003C2A5D">
      <w:pPr>
        <w:ind w:right="-170"/>
        <w:jc w:val="both"/>
        <w:rPr>
          <w:b/>
          <w:i/>
          <w:sz w:val="28"/>
          <w:szCs w:val="28"/>
        </w:rPr>
      </w:pPr>
    </w:p>
    <w:p w:rsidR="004F50B7" w:rsidRDefault="004F50B7" w:rsidP="003C2A5D">
      <w:pPr>
        <w:ind w:right="-170"/>
        <w:jc w:val="both"/>
        <w:rPr>
          <w:b/>
          <w:i/>
          <w:sz w:val="28"/>
          <w:szCs w:val="28"/>
        </w:rPr>
      </w:pPr>
    </w:p>
    <w:p w:rsidR="004F50B7" w:rsidRDefault="004F50B7" w:rsidP="003C2A5D">
      <w:pPr>
        <w:ind w:right="-170"/>
        <w:jc w:val="both"/>
        <w:rPr>
          <w:b/>
          <w:i/>
          <w:sz w:val="28"/>
          <w:szCs w:val="28"/>
        </w:rPr>
      </w:pPr>
    </w:p>
    <w:p w:rsidR="004F50B7" w:rsidRDefault="004F50B7" w:rsidP="003C2A5D">
      <w:pPr>
        <w:ind w:right="-170"/>
        <w:jc w:val="both"/>
        <w:rPr>
          <w:b/>
          <w:i/>
          <w:sz w:val="28"/>
          <w:szCs w:val="28"/>
        </w:rPr>
      </w:pPr>
    </w:p>
    <w:p w:rsidR="004F50B7" w:rsidRDefault="004F50B7" w:rsidP="003C2A5D">
      <w:pPr>
        <w:ind w:right="-170"/>
        <w:jc w:val="both"/>
        <w:rPr>
          <w:b/>
          <w:i/>
          <w:sz w:val="28"/>
          <w:szCs w:val="28"/>
        </w:rPr>
      </w:pPr>
    </w:p>
    <w:p w:rsidR="004F50B7" w:rsidRDefault="004F50B7" w:rsidP="003C2A5D">
      <w:pPr>
        <w:ind w:right="-170"/>
        <w:jc w:val="both"/>
        <w:rPr>
          <w:b/>
          <w:i/>
          <w:sz w:val="28"/>
          <w:szCs w:val="28"/>
        </w:rPr>
      </w:pPr>
    </w:p>
    <w:p w:rsidR="004F50B7" w:rsidRDefault="004F50B7" w:rsidP="003C2A5D">
      <w:pPr>
        <w:ind w:right="-170"/>
        <w:jc w:val="both"/>
        <w:rPr>
          <w:b/>
          <w:i/>
          <w:sz w:val="28"/>
          <w:szCs w:val="28"/>
        </w:rPr>
      </w:pPr>
    </w:p>
    <w:p w:rsidR="004F50B7" w:rsidRDefault="004F50B7" w:rsidP="003C2A5D">
      <w:pPr>
        <w:ind w:right="-170"/>
        <w:jc w:val="both"/>
        <w:rPr>
          <w:b/>
          <w:i/>
          <w:sz w:val="28"/>
          <w:szCs w:val="28"/>
        </w:rPr>
      </w:pPr>
    </w:p>
    <w:p w:rsidR="004F50B7" w:rsidRDefault="004F50B7" w:rsidP="003C2A5D">
      <w:pPr>
        <w:ind w:right="-170"/>
        <w:jc w:val="both"/>
        <w:rPr>
          <w:b/>
          <w:i/>
          <w:sz w:val="28"/>
          <w:szCs w:val="28"/>
        </w:rPr>
      </w:pPr>
    </w:p>
    <w:p w:rsidR="004F50B7" w:rsidRDefault="004F50B7" w:rsidP="003C2A5D">
      <w:pPr>
        <w:ind w:right="-170"/>
        <w:jc w:val="both"/>
        <w:rPr>
          <w:b/>
          <w:i/>
          <w:sz w:val="28"/>
          <w:szCs w:val="28"/>
        </w:rPr>
      </w:pPr>
    </w:p>
    <w:p w:rsidR="003C2A5D" w:rsidRPr="00646D95" w:rsidRDefault="003C2A5D" w:rsidP="003C2A5D">
      <w:pPr>
        <w:ind w:right="-170"/>
        <w:jc w:val="both"/>
        <w:rPr>
          <w:b/>
          <w:i/>
          <w:sz w:val="28"/>
          <w:szCs w:val="28"/>
        </w:rPr>
      </w:pPr>
      <w:r w:rsidRPr="00646D95">
        <w:rPr>
          <w:b/>
          <w:i/>
          <w:sz w:val="28"/>
          <w:szCs w:val="28"/>
          <w:u w:val="single"/>
        </w:rPr>
        <w:lastRenderedPageBreak/>
        <w:t xml:space="preserve">Раздел </w:t>
      </w:r>
      <w:r w:rsidRPr="00646D95">
        <w:rPr>
          <w:b/>
          <w:i/>
          <w:sz w:val="28"/>
          <w:szCs w:val="28"/>
          <w:u w:val="single"/>
          <w:lang w:val="en-US"/>
        </w:rPr>
        <w:t>IV</w:t>
      </w:r>
      <w:r w:rsidRPr="00646D95">
        <w:rPr>
          <w:b/>
          <w:i/>
          <w:sz w:val="28"/>
          <w:szCs w:val="28"/>
          <w:u w:val="single"/>
        </w:rPr>
        <w:t xml:space="preserve">. </w:t>
      </w:r>
      <w:r>
        <w:rPr>
          <w:b/>
          <w:i/>
          <w:sz w:val="28"/>
          <w:szCs w:val="28"/>
          <w:u w:val="single"/>
        </w:rPr>
        <w:t>Дисциплинарная ответственность</w:t>
      </w:r>
    </w:p>
    <w:p w:rsidR="003C2A5D" w:rsidRDefault="003C2A5D" w:rsidP="003C2A5D">
      <w:pPr>
        <w:autoSpaceDE w:val="0"/>
        <w:autoSpaceDN w:val="0"/>
        <w:adjustRightInd w:val="0"/>
        <w:ind w:firstLine="708"/>
        <w:jc w:val="both"/>
        <w:rPr>
          <w:b/>
          <w:i/>
          <w:sz w:val="28"/>
          <w:szCs w:val="28"/>
        </w:rPr>
      </w:pPr>
    </w:p>
    <w:p w:rsidR="003C2A5D" w:rsidRDefault="003C2A5D" w:rsidP="003C2A5D">
      <w:pPr>
        <w:autoSpaceDE w:val="0"/>
        <w:autoSpaceDN w:val="0"/>
        <w:adjustRightInd w:val="0"/>
        <w:spacing w:line="360" w:lineRule="auto"/>
        <w:ind w:firstLine="708"/>
        <w:jc w:val="both"/>
        <w:rPr>
          <w:sz w:val="28"/>
          <w:szCs w:val="28"/>
        </w:rPr>
      </w:pPr>
      <w:r w:rsidRPr="001C058C">
        <w:rPr>
          <w:sz w:val="28"/>
          <w:szCs w:val="28"/>
        </w:rPr>
        <w:t>Трудовым кодексом РФ предусмотрен и такой вид ответственности как дисциплинарная, котор</w:t>
      </w:r>
      <w:r>
        <w:rPr>
          <w:sz w:val="28"/>
          <w:szCs w:val="28"/>
        </w:rPr>
        <w:t xml:space="preserve">ую необходимо </w:t>
      </w:r>
      <w:r w:rsidRPr="001C058C">
        <w:rPr>
          <w:sz w:val="28"/>
          <w:szCs w:val="28"/>
        </w:rPr>
        <w:t>рассматривать в двух аспектах.</w:t>
      </w:r>
    </w:p>
    <w:p w:rsidR="003C2A5D" w:rsidRDefault="003C2A5D" w:rsidP="003C2A5D">
      <w:pPr>
        <w:autoSpaceDE w:val="0"/>
        <w:autoSpaceDN w:val="0"/>
        <w:adjustRightInd w:val="0"/>
        <w:spacing w:line="360" w:lineRule="auto"/>
        <w:ind w:firstLine="720"/>
        <w:jc w:val="both"/>
        <w:rPr>
          <w:sz w:val="28"/>
          <w:szCs w:val="28"/>
        </w:rPr>
      </w:pPr>
      <w:r w:rsidRPr="001C058C">
        <w:rPr>
          <w:sz w:val="28"/>
          <w:szCs w:val="28"/>
        </w:rPr>
        <w:t>Так</w:t>
      </w:r>
      <w:r>
        <w:rPr>
          <w:sz w:val="28"/>
          <w:szCs w:val="28"/>
        </w:rPr>
        <w:t>,</w:t>
      </w:r>
      <w:r w:rsidRPr="001C058C">
        <w:rPr>
          <w:sz w:val="28"/>
          <w:szCs w:val="28"/>
        </w:rPr>
        <w:t xml:space="preserve"> дисциплинарная ответственность включается в состав правового института </w:t>
      </w:r>
      <w:r>
        <w:rPr>
          <w:sz w:val="28"/>
          <w:szCs w:val="28"/>
        </w:rPr>
        <w:t xml:space="preserve">дисциплина труда </w:t>
      </w:r>
      <w:r w:rsidRPr="001C058C">
        <w:rPr>
          <w:sz w:val="28"/>
          <w:szCs w:val="28"/>
        </w:rPr>
        <w:t>и означает определенную реакцию государства на правонарушение в сфере трудовых отношений, потенциальную возможность применения к нарушителю мер дисциплинарного взыскания, указанных в законодательстве.</w:t>
      </w:r>
    </w:p>
    <w:p w:rsidR="003C2A5D" w:rsidRDefault="003C2A5D" w:rsidP="003C2A5D">
      <w:pPr>
        <w:autoSpaceDE w:val="0"/>
        <w:autoSpaceDN w:val="0"/>
        <w:adjustRightInd w:val="0"/>
        <w:spacing w:line="360" w:lineRule="auto"/>
        <w:ind w:firstLine="708"/>
        <w:jc w:val="both"/>
        <w:rPr>
          <w:sz w:val="28"/>
          <w:szCs w:val="28"/>
        </w:rPr>
      </w:pPr>
      <w:r w:rsidRPr="001C058C">
        <w:rPr>
          <w:sz w:val="28"/>
          <w:szCs w:val="28"/>
        </w:rPr>
        <w:t>Второй аспект представляет собой последствие неисполнения или ненадлежащего исполнения трудовых обязанностей конкретным работником и заключается в применении санкций к нарушителю трудовой дисциплины и их реализации. В этом смысле дисциплинарная ответственность - это обязанность нарушителя ответить за совершенное правонарушение и претерпеть неприятные последствия в виде ограничений личного, организационного или имущественного порядка. Со стороны работодателя реакция на правонарушение заключается в истребовании отчета от нарушителя и применении к нему санкций</w:t>
      </w:r>
      <w:r>
        <w:rPr>
          <w:sz w:val="28"/>
          <w:szCs w:val="28"/>
        </w:rPr>
        <w:t xml:space="preserve">, предусмотренных нормами трудового права. </w:t>
      </w:r>
      <w:r w:rsidRPr="001C058C">
        <w:rPr>
          <w:sz w:val="28"/>
          <w:szCs w:val="28"/>
        </w:rPr>
        <w:t xml:space="preserve"> </w:t>
      </w:r>
    </w:p>
    <w:p w:rsidR="003C2A5D" w:rsidRDefault="003C2A5D" w:rsidP="003C2A5D">
      <w:pPr>
        <w:autoSpaceDE w:val="0"/>
        <w:autoSpaceDN w:val="0"/>
        <w:adjustRightInd w:val="0"/>
        <w:spacing w:line="360" w:lineRule="auto"/>
        <w:ind w:firstLine="720"/>
        <w:jc w:val="both"/>
        <w:rPr>
          <w:sz w:val="28"/>
          <w:szCs w:val="28"/>
        </w:rPr>
      </w:pPr>
      <w:r w:rsidRPr="001C058C">
        <w:rPr>
          <w:sz w:val="28"/>
          <w:szCs w:val="28"/>
        </w:rPr>
        <w:t xml:space="preserve">Основанием для привлечения работника к дисциплинарной ответственности является совершение им дисциплинарного проступка. </w:t>
      </w:r>
    </w:p>
    <w:p w:rsidR="003C2A5D" w:rsidRDefault="003C2A5D" w:rsidP="003C2A5D">
      <w:pPr>
        <w:autoSpaceDE w:val="0"/>
        <w:autoSpaceDN w:val="0"/>
        <w:adjustRightInd w:val="0"/>
        <w:spacing w:line="360" w:lineRule="auto"/>
        <w:ind w:firstLine="708"/>
        <w:jc w:val="both"/>
        <w:rPr>
          <w:sz w:val="28"/>
          <w:szCs w:val="28"/>
        </w:rPr>
      </w:pPr>
      <w:r>
        <w:rPr>
          <w:sz w:val="28"/>
          <w:szCs w:val="28"/>
        </w:rPr>
        <w:t>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соглашениями, локальными нормативными актами, трудовым договором.</w:t>
      </w:r>
    </w:p>
    <w:p w:rsidR="003C2A5D" w:rsidRPr="001C058C" w:rsidRDefault="003C2A5D" w:rsidP="003C2A5D">
      <w:pPr>
        <w:autoSpaceDE w:val="0"/>
        <w:autoSpaceDN w:val="0"/>
        <w:adjustRightInd w:val="0"/>
        <w:spacing w:line="360" w:lineRule="auto"/>
        <w:ind w:firstLine="708"/>
        <w:jc w:val="both"/>
        <w:rPr>
          <w:sz w:val="28"/>
          <w:szCs w:val="28"/>
        </w:rPr>
      </w:pPr>
      <w:r>
        <w:rPr>
          <w:sz w:val="28"/>
          <w:szCs w:val="28"/>
        </w:rPr>
        <w:t>Работодатель обязан создавать условия, необходимые для соблюдения работниками дисциплины труда.</w:t>
      </w:r>
    </w:p>
    <w:p w:rsidR="003C2A5D" w:rsidRPr="00226139" w:rsidRDefault="003C2A5D" w:rsidP="003C2A5D">
      <w:pPr>
        <w:autoSpaceDE w:val="0"/>
        <w:autoSpaceDN w:val="0"/>
        <w:adjustRightInd w:val="0"/>
        <w:spacing w:line="360" w:lineRule="auto"/>
        <w:ind w:hanging="892"/>
        <w:jc w:val="both"/>
        <w:rPr>
          <w:b/>
          <w:sz w:val="28"/>
          <w:szCs w:val="28"/>
        </w:rPr>
      </w:pPr>
      <w:r>
        <w:rPr>
          <w:b/>
          <w:i/>
          <w:sz w:val="28"/>
          <w:szCs w:val="28"/>
        </w:rPr>
        <w:tab/>
      </w:r>
      <w:r>
        <w:rPr>
          <w:b/>
          <w:i/>
          <w:sz w:val="28"/>
          <w:szCs w:val="28"/>
        </w:rPr>
        <w:tab/>
      </w:r>
      <w:r w:rsidRPr="00226139">
        <w:rPr>
          <w:bCs/>
          <w:color w:val="26282F"/>
          <w:sz w:val="28"/>
          <w:szCs w:val="28"/>
        </w:rPr>
        <w:t>Статья 192 Трудового кодекса РФ предусматривает</w:t>
      </w:r>
      <w:r>
        <w:rPr>
          <w:bCs/>
          <w:color w:val="26282F"/>
          <w:sz w:val="28"/>
          <w:szCs w:val="28"/>
        </w:rPr>
        <w:t xml:space="preserve">, что </w:t>
      </w:r>
      <w:bookmarkStart w:id="10" w:name="sub_19201"/>
      <w:r>
        <w:rPr>
          <w:sz w:val="28"/>
          <w:szCs w:val="28"/>
        </w:rPr>
        <w:t>з</w:t>
      </w:r>
      <w:r w:rsidRPr="00226139">
        <w:rPr>
          <w:sz w:val="28"/>
          <w:szCs w:val="28"/>
        </w:rPr>
        <w:t xml:space="preserve">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w:t>
      </w:r>
      <w:r w:rsidRPr="00D5182C">
        <w:rPr>
          <w:sz w:val="28"/>
          <w:szCs w:val="28"/>
        </w:rPr>
        <w:t>следующие дисциплинарные взыскания:</w:t>
      </w:r>
    </w:p>
    <w:p w:rsidR="003C2A5D" w:rsidRPr="00226139" w:rsidRDefault="003C2A5D" w:rsidP="003C2A5D">
      <w:pPr>
        <w:autoSpaceDE w:val="0"/>
        <w:autoSpaceDN w:val="0"/>
        <w:adjustRightInd w:val="0"/>
        <w:spacing w:line="360" w:lineRule="auto"/>
        <w:ind w:firstLine="720"/>
        <w:jc w:val="both"/>
        <w:rPr>
          <w:b/>
          <w:sz w:val="28"/>
          <w:szCs w:val="28"/>
        </w:rPr>
      </w:pPr>
      <w:bookmarkStart w:id="11" w:name="sub_1921"/>
      <w:bookmarkEnd w:id="10"/>
      <w:r w:rsidRPr="00226139">
        <w:rPr>
          <w:b/>
          <w:sz w:val="28"/>
          <w:szCs w:val="28"/>
        </w:rPr>
        <w:t>1) замечание;</w:t>
      </w:r>
    </w:p>
    <w:p w:rsidR="003C2A5D" w:rsidRPr="00226139" w:rsidRDefault="003C2A5D" w:rsidP="003C2A5D">
      <w:pPr>
        <w:autoSpaceDE w:val="0"/>
        <w:autoSpaceDN w:val="0"/>
        <w:adjustRightInd w:val="0"/>
        <w:spacing w:line="360" w:lineRule="auto"/>
        <w:ind w:firstLine="720"/>
        <w:jc w:val="both"/>
        <w:rPr>
          <w:b/>
          <w:sz w:val="28"/>
          <w:szCs w:val="28"/>
        </w:rPr>
      </w:pPr>
      <w:bookmarkStart w:id="12" w:name="sub_1922"/>
      <w:bookmarkEnd w:id="11"/>
      <w:r w:rsidRPr="00226139">
        <w:rPr>
          <w:b/>
          <w:sz w:val="28"/>
          <w:szCs w:val="28"/>
        </w:rPr>
        <w:t>2) выговор;</w:t>
      </w:r>
    </w:p>
    <w:p w:rsidR="003C2A5D" w:rsidRPr="00226139" w:rsidRDefault="003C2A5D" w:rsidP="003C2A5D">
      <w:pPr>
        <w:autoSpaceDE w:val="0"/>
        <w:autoSpaceDN w:val="0"/>
        <w:adjustRightInd w:val="0"/>
        <w:spacing w:line="360" w:lineRule="auto"/>
        <w:ind w:firstLine="720"/>
        <w:jc w:val="both"/>
        <w:rPr>
          <w:b/>
          <w:sz w:val="28"/>
          <w:szCs w:val="28"/>
        </w:rPr>
      </w:pPr>
      <w:bookmarkStart w:id="13" w:name="sub_1923"/>
      <w:bookmarkEnd w:id="12"/>
      <w:r w:rsidRPr="00226139">
        <w:rPr>
          <w:b/>
          <w:sz w:val="28"/>
          <w:szCs w:val="28"/>
        </w:rPr>
        <w:t>3) увольнение по соответствующим основаниям.</w:t>
      </w:r>
    </w:p>
    <w:p w:rsidR="003C2A5D" w:rsidRPr="00226139" w:rsidRDefault="003C2A5D" w:rsidP="003C2A5D">
      <w:pPr>
        <w:autoSpaceDE w:val="0"/>
        <w:autoSpaceDN w:val="0"/>
        <w:adjustRightInd w:val="0"/>
        <w:spacing w:line="360" w:lineRule="auto"/>
        <w:ind w:firstLine="720"/>
        <w:jc w:val="both"/>
        <w:rPr>
          <w:sz w:val="28"/>
          <w:szCs w:val="28"/>
        </w:rPr>
      </w:pPr>
      <w:bookmarkStart w:id="14" w:name="sub_19202"/>
      <w:bookmarkEnd w:id="13"/>
      <w:r w:rsidRPr="00226139">
        <w:rPr>
          <w:sz w:val="28"/>
          <w:szCs w:val="28"/>
        </w:rPr>
        <w:lastRenderedPageBreak/>
        <w:t>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w:t>
      </w:r>
    </w:p>
    <w:p w:rsidR="003C2A5D" w:rsidRPr="00226139" w:rsidRDefault="003C2A5D" w:rsidP="003C2A5D">
      <w:pPr>
        <w:autoSpaceDE w:val="0"/>
        <w:autoSpaceDN w:val="0"/>
        <w:adjustRightInd w:val="0"/>
        <w:spacing w:line="360" w:lineRule="auto"/>
        <w:ind w:firstLine="720"/>
        <w:jc w:val="both"/>
        <w:rPr>
          <w:sz w:val="28"/>
          <w:szCs w:val="28"/>
        </w:rPr>
      </w:pPr>
      <w:bookmarkStart w:id="15" w:name="sub_19204"/>
      <w:bookmarkEnd w:id="14"/>
      <w:r w:rsidRPr="00226139">
        <w:rPr>
          <w:sz w:val="28"/>
          <w:szCs w:val="28"/>
        </w:rPr>
        <w:t>Не допускается применение дисциплинарных взысканий, не предусмотренных федеральными законами, уставами и положениями о дисциплине.</w:t>
      </w:r>
    </w:p>
    <w:p w:rsidR="003C2A5D" w:rsidRDefault="003C2A5D" w:rsidP="003C2A5D">
      <w:pPr>
        <w:autoSpaceDE w:val="0"/>
        <w:autoSpaceDN w:val="0"/>
        <w:adjustRightInd w:val="0"/>
        <w:spacing w:line="360" w:lineRule="auto"/>
        <w:ind w:firstLine="720"/>
        <w:jc w:val="both"/>
        <w:rPr>
          <w:sz w:val="28"/>
          <w:szCs w:val="28"/>
        </w:rPr>
      </w:pPr>
      <w:bookmarkStart w:id="16" w:name="sub_19205"/>
      <w:bookmarkEnd w:id="15"/>
      <w:r w:rsidRPr="00226139">
        <w:rPr>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3C2A5D" w:rsidRDefault="003C2A5D" w:rsidP="003C2A5D">
      <w:pPr>
        <w:autoSpaceDE w:val="0"/>
        <w:autoSpaceDN w:val="0"/>
        <w:adjustRightInd w:val="0"/>
        <w:spacing w:line="360" w:lineRule="auto"/>
        <w:ind w:firstLine="720"/>
        <w:jc w:val="both"/>
        <w:rPr>
          <w:sz w:val="28"/>
          <w:szCs w:val="28"/>
        </w:rPr>
      </w:pPr>
      <w:r>
        <w:rPr>
          <w:sz w:val="28"/>
          <w:szCs w:val="28"/>
        </w:rPr>
        <w:t>Привлечение к дисциплинарной ответственности несовершеннолетних, в рамках трудового законодательства, производится на общих основаниях.</w:t>
      </w:r>
    </w:p>
    <w:p w:rsidR="003C2A5D" w:rsidRDefault="003C2A5D" w:rsidP="003C2A5D">
      <w:pPr>
        <w:autoSpaceDE w:val="0"/>
        <w:autoSpaceDN w:val="0"/>
        <w:adjustRightInd w:val="0"/>
        <w:spacing w:line="360" w:lineRule="auto"/>
        <w:ind w:firstLine="708"/>
        <w:jc w:val="both"/>
        <w:rPr>
          <w:sz w:val="28"/>
          <w:szCs w:val="28"/>
        </w:rPr>
      </w:pPr>
      <w:r>
        <w:rPr>
          <w:sz w:val="28"/>
          <w:szCs w:val="28"/>
        </w:rPr>
        <w:t>Следует исходить из того, что в соответствии со ст.</w:t>
      </w:r>
      <w:r w:rsidR="004F50B7">
        <w:rPr>
          <w:sz w:val="28"/>
          <w:szCs w:val="28"/>
        </w:rPr>
        <w:t xml:space="preserve"> </w:t>
      </w:r>
      <w:r>
        <w:rPr>
          <w:sz w:val="28"/>
          <w:szCs w:val="28"/>
        </w:rPr>
        <w:t>63 Трудового кодекса РФ по общему правилу заключение трудового договора допускается с лицами, достигшими возраста 16 лет.</w:t>
      </w:r>
    </w:p>
    <w:p w:rsidR="003C2A5D" w:rsidRDefault="003C2A5D" w:rsidP="003C2A5D">
      <w:pPr>
        <w:autoSpaceDE w:val="0"/>
        <w:autoSpaceDN w:val="0"/>
        <w:adjustRightInd w:val="0"/>
        <w:spacing w:line="360" w:lineRule="auto"/>
        <w:ind w:firstLine="708"/>
        <w:jc w:val="both"/>
        <w:rPr>
          <w:sz w:val="28"/>
          <w:szCs w:val="28"/>
        </w:rPr>
      </w:pPr>
      <w:r>
        <w:rPr>
          <w:sz w:val="28"/>
          <w:szCs w:val="28"/>
        </w:rPr>
        <w:t>Лица, получившие общее образование или получающие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w:t>
      </w:r>
    </w:p>
    <w:p w:rsidR="003C2A5D" w:rsidRDefault="003C2A5D" w:rsidP="003C2A5D">
      <w:pPr>
        <w:autoSpaceDE w:val="0"/>
        <w:autoSpaceDN w:val="0"/>
        <w:adjustRightInd w:val="0"/>
        <w:spacing w:line="360" w:lineRule="auto"/>
        <w:ind w:firstLine="708"/>
        <w:jc w:val="both"/>
        <w:rPr>
          <w:sz w:val="28"/>
          <w:szCs w:val="28"/>
        </w:rPr>
      </w:pPr>
      <w:r>
        <w:rPr>
          <w:sz w:val="28"/>
          <w:szCs w:val="28"/>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3C2A5D" w:rsidRPr="0012482D" w:rsidRDefault="003C2A5D" w:rsidP="003C2A5D">
      <w:pPr>
        <w:autoSpaceDE w:val="0"/>
        <w:autoSpaceDN w:val="0"/>
        <w:adjustRightInd w:val="0"/>
        <w:spacing w:line="360" w:lineRule="auto"/>
        <w:ind w:firstLine="720"/>
        <w:jc w:val="both"/>
        <w:rPr>
          <w:sz w:val="28"/>
          <w:szCs w:val="28"/>
        </w:rPr>
      </w:pPr>
      <w:bookmarkStart w:id="17" w:name="sub_2691"/>
      <w:r>
        <w:rPr>
          <w:sz w:val="28"/>
          <w:szCs w:val="28"/>
        </w:rPr>
        <w:t>Вместе с тем, согласно ст.</w:t>
      </w:r>
      <w:r w:rsidR="004F50B7">
        <w:rPr>
          <w:sz w:val="28"/>
          <w:szCs w:val="28"/>
        </w:rPr>
        <w:t xml:space="preserve"> </w:t>
      </w:r>
      <w:r w:rsidRPr="0012482D">
        <w:rPr>
          <w:sz w:val="28"/>
          <w:szCs w:val="28"/>
        </w:rPr>
        <w:t xml:space="preserve">269 </w:t>
      </w:r>
      <w:r>
        <w:rPr>
          <w:sz w:val="28"/>
          <w:szCs w:val="28"/>
        </w:rPr>
        <w:t>Трудового кодекса</w:t>
      </w:r>
      <w:r w:rsidRPr="0012482D">
        <w:rPr>
          <w:sz w:val="28"/>
          <w:szCs w:val="28"/>
        </w:rPr>
        <w:t xml:space="preserve"> РФ 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sub_81" w:history="1">
        <w:r w:rsidRPr="0012482D">
          <w:rPr>
            <w:sz w:val="28"/>
            <w:szCs w:val="28"/>
          </w:rPr>
          <w:t>общего порядка</w:t>
        </w:r>
      </w:hyperlink>
      <w:r w:rsidRPr="0012482D">
        <w:rPr>
          <w:sz w:val="28"/>
          <w:szCs w:val="28"/>
        </w:rP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bookmarkEnd w:id="17"/>
    <w:p w:rsidR="003C2A5D" w:rsidRDefault="003C2A5D" w:rsidP="003C2A5D">
      <w:pPr>
        <w:autoSpaceDE w:val="0"/>
        <w:autoSpaceDN w:val="0"/>
        <w:adjustRightInd w:val="0"/>
        <w:jc w:val="both"/>
        <w:rPr>
          <w:sz w:val="28"/>
          <w:szCs w:val="28"/>
        </w:rPr>
      </w:pPr>
    </w:p>
    <w:p w:rsidR="004F50B7" w:rsidRDefault="004F50B7" w:rsidP="003C2A5D">
      <w:pPr>
        <w:autoSpaceDE w:val="0"/>
        <w:autoSpaceDN w:val="0"/>
        <w:adjustRightInd w:val="0"/>
        <w:jc w:val="both"/>
        <w:rPr>
          <w:sz w:val="28"/>
          <w:szCs w:val="28"/>
        </w:rPr>
      </w:pPr>
    </w:p>
    <w:p w:rsidR="004F50B7" w:rsidRDefault="004F50B7" w:rsidP="003C2A5D">
      <w:pPr>
        <w:autoSpaceDE w:val="0"/>
        <w:autoSpaceDN w:val="0"/>
        <w:adjustRightInd w:val="0"/>
        <w:jc w:val="both"/>
        <w:rPr>
          <w:sz w:val="28"/>
          <w:szCs w:val="28"/>
        </w:rPr>
      </w:pPr>
    </w:p>
    <w:p w:rsidR="004F50B7" w:rsidRDefault="004F50B7" w:rsidP="003C2A5D">
      <w:pPr>
        <w:autoSpaceDE w:val="0"/>
        <w:autoSpaceDN w:val="0"/>
        <w:adjustRightInd w:val="0"/>
        <w:jc w:val="both"/>
        <w:rPr>
          <w:sz w:val="28"/>
          <w:szCs w:val="28"/>
        </w:rPr>
      </w:pPr>
    </w:p>
    <w:p w:rsidR="004F50B7" w:rsidRDefault="004F50B7" w:rsidP="003C2A5D">
      <w:pPr>
        <w:autoSpaceDE w:val="0"/>
        <w:autoSpaceDN w:val="0"/>
        <w:adjustRightInd w:val="0"/>
        <w:jc w:val="both"/>
        <w:rPr>
          <w:sz w:val="28"/>
          <w:szCs w:val="28"/>
        </w:rPr>
      </w:pPr>
    </w:p>
    <w:p w:rsidR="004F50B7" w:rsidRDefault="004F50B7" w:rsidP="003C2A5D">
      <w:pPr>
        <w:autoSpaceDE w:val="0"/>
        <w:autoSpaceDN w:val="0"/>
        <w:adjustRightInd w:val="0"/>
        <w:jc w:val="both"/>
        <w:rPr>
          <w:sz w:val="28"/>
          <w:szCs w:val="28"/>
        </w:rPr>
      </w:pPr>
    </w:p>
    <w:p w:rsidR="004F50B7" w:rsidRDefault="004F50B7" w:rsidP="003C2A5D">
      <w:pPr>
        <w:autoSpaceDE w:val="0"/>
        <w:autoSpaceDN w:val="0"/>
        <w:adjustRightInd w:val="0"/>
        <w:jc w:val="both"/>
        <w:rPr>
          <w:sz w:val="28"/>
          <w:szCs w:val="28"/>
        </w:rPr>
      </w:pPr>
    </w:p>
    <w:p w:rsidR="004F50B7" w:rsidRDefault="004F50B7" w:rsidP="003C2A5D">
      <w:pPr>
        <w:autoSpaceDE w:val="0"/>
        <w:autoSpaceDN w:val="0"/>
        <w:adjustRightInd w:val="0"/>
        <w:jc w:val="both"/>
        <w:rPr>
          <w:sz w:val="28"/>
          <w:szCs w:val="28"/>
        </w:rPr>
      </w:pPr>
    </w:p>
    <w:p w:rsidR="004F50B7" w:rsidRPr="0012482D" w:rsidRDefault="004F50B7" w:rsidP="003C2A5D">
      <w:pPr>
        <w:autoSpaceDE w:val="0"/>
        <w:autoSpaceDN w:val="0"/>
        <w:adjustRightInd w:val="0"/>
        <w:jc w:val="both"/>
        <w:rPr>
          <w:sz w:val="28"/>
          <w:szCs w:val="28"/>
        </w:rPr>
      </w:pPr>
    </w:p>
    <w:bookmarkEnd w:id="16"/>
    <w:p w:rsidR="003C2A5D" w:rsidRPr="00646D95" w:rsidRDefault="003C2A5D" w:rsidP="003C2A5D">
      <w:pPr>
        <w:ind w:right="-170"/>
        <w:jc w:val="both"/>
        <w:rPr>
          <w:b/>
          <w:i/>
          <w:sz w:val="28"/>
          <w:szCs w:val="28"/>
          <w:u w:val="single"/>
        </w:rPr>
      </w:pPr>
      <w:r w:rsidRPr="00646D95">
        <w:rPr>
          <w:b/>
          <w:i/>
          <w:sz w:val="28"/>
          <w:szCs w:val="28"/>
          <w:u w:val="single"/>
        </w:rPr>
        <w:lastRenderedPageBreak/>
        <w:t xml:space="preserve">Раздел </w:t>
      </w:r>
      <w:r w:rsidRPr="00646D95">
        <w:rPr>
          <w:b/>
          <w:i/>
          <w:sz w:val="28"/>
          <w:szCs w:val="28"/>
          <w:u w:val="single"/>
          <w:lang w:val="en-US"/>
        </w:rPr>
        <w:t>V</w:t>
      </w:r>
      <w:r w:rsidRPr="00646D95">
        <w:rPr>
          <w:b/>
          <w:i/>
          <w:sz w:val="28"/>
          <w:szCs w:val="28"/>
          <w:u w:val="single"/>
        </w:rPr>
        <w:t xml:space="preserve">. </w:t>
      </w:r>
      <w:r>
        <w:rPr>
          <w:b/>
          <w:i/>
          <w:sz w:val="28"/>
          <w:szCs w:val="28"/>
          <w:u w:val="single"/>
        </w:rPr>
        <w:t>Ответственность обучающихся</w:t>
      </w:r>
    </w:p>
    <w:p w:rsidR="003C2A5D" w:rsidRDefault="003C2A5D" w:rsidP="003C2A5D">
      <w:pPr>
        <w:spacing w:line="360" w:lineRule="auto"/>
        <w:ind w:firstLine="708"/>
        <w:jc w:val="both"/>
        <w:rPr>
          <w:sz w:val="28"/>
          <w:szCs w:val="28"/>
        </w:rPr>
      </w:pPr>
    </w:p>
    <w:p w:rsidR="003C2A5D" w:rsidRPr="00EE0DDF" w:rsidRDefault="003C2A5D" w:rsidP="003C2A5D">
      <w:pPr>
        <w:spacing w:line="360" w:lineRule="auto"/>
        <w:ind w:firstLine="708"/>
        <w:jc w:val="both"/>
        <w:rPr>
          <w:sz w:val="28"/>
          <w:szCs w:val="28"/>
        </w:rPr>
      </w:pPr>
      <w:r w:rsidRPr="00EE0DDF">
        <w:rPr>
          <w:sz w:val="28"/>
          <w:szCs w:val="28"/>
        </w:rPr>
        <w:t>Статья</w:t>
      </w:r>
      <w:r w:rsidRPr="00EE0DDF">
        <w:rPr>
          <w:i/>
          <w:sz w:val="28"/>
          <w:szCs w:val="28"/>
        </w:rPr>
        <w:t xml:space="preserve"> </w:t>
      </w:r>
      <w:r w:rsidRPr="00EE0DDF">
        <w:rPr>
          <w:sz w:val="28"/>
          <w:szCs w:val="28"/>
        </w:rPr>
        <w:t>43</w:t>
      </w:r>
      <w:r w:rsidRPr="00EE0DDF">
        <w:rPr>
          <w:i/>
          <w:sz w:val="28"/>
          <w:szCs w:val="28"/>
        </w:rPr>
        <w:t xml:space="preserve"> </w:t>
      </w:r>
      <w:r w:rsidRPr="00EE0DDF">
        <w:rPr>
          <w:sz w:val="28"/>
          <w:szCs w:val="28"/>
        </w:rPr>
        <w:t xml:space="preserve">Федерального закона от 29.12.2012 </w:t>
      </w:r>
      <w:r w:rsidR="004F50B7">
        <w:rPr>
          <w:sz w:val="28"/>
          <w:szCs w:val="28"/>
        </w:rPr>
        <w:t> 273-ФЗ</w:t>
      </w:r>
      <w:r w:rsidR="004F50B7">
        <w:rPr>
          <w:sz w:val="28"/>
          <w:szCs w:val="28"/>
        </w:rPr>
        <w:br/>
        <w:t>«</w:t>
      </w:r>
      <w:r w:rsidRPr="00EE0DDF">
        <w:rPr>
          <w:sz w:val="28"/>
          <w:szCs w:val="28"/>
        </w:rPr>
        <w:t>Об образовании в Российской Федерации</w:t>
      </w:r>
      <w:r w:rsidR="004F50B7">
        <w:rPr>
          <w:sz w:val="28"/>
          <w:szCs w:val="28"/>
        </w:rPr>
        <w:t>»</w:t>
      </w:r>
      <w:r w:rsidRPr="00EE0DDF">
        <w:rPr>
          <w:sz w:val="28"/>
          <w:szCs w:val="28"/>
        </w:rPr>
        <w:t xml:space="preserve"> закрепляет перечень основных обязанностей обучающихся, в том числе перед образовательной организацией, и меры ответственности за их невыполнение.</w:t>
      </w:r>
    </w:p>
    <w:p w:rsidR="003C2A5D" w:rsidRPr="00EE0DDF" w:rsidRDefault="003C2A5D" w:rsidP="003C2A5D">
      <w:pPr>
        <w:spacing w:line="360" w:lineRule="auto"/>
        <w:ind w:firstLine="708"/>
        <w:jc w:val="both"/>
        <w:rPr>
          <w:i/>
          <w:sz w:val="28"/>
          <w:szCs w:val="28"/>
          <w:u w:val="single"/>
        </w:rPr>
      </w:pPr>
      <w:r w:rsidRPr="00EE0DDF">
        <w:rPr>
          <w:sz w:val="28"/>
          <w:szCs w:val="28"/>
        </w:rPr>
        <w:t xml:space="preserve">Обучающиеся являются субъектами правоотношений в сфере образования со своими правами и обязанностями. </w:t>
      </w:r>
    </w:p>
    <w:p w:rsidR="003C2A5D" w:rsidRPr="007956F8" w:rsidRDefault="003C2A5D" w:rsidP="003C2A5D">
      <w:pPr>
        <w:autoSpaceDE w:val="0"/>
        <w:autoSpaceDN w:val="0"/>
        <w:adjustRightInd w:val="0"/>
        <w:spacing w:line="360" w:lineRule="auto"/>
        <w:ind w:firstLine="720"/>
        <w:jc w:val="both"/>
        <w:rPr>
          <w:sz w:val="28"/>
          <w:szCs w:val="28"/>
        </w:rPr>
      </w:pPr>
      <w:bookmarkStart w:id="18" w:name="sub_108518"/>
      <w:r w:rsidRPr="00EE0DDF">
        <w:rPr>
          <w:sz w:val="28"/>
          <w:szCs w:val="28"/>
        </w:rPr>
        <w:t>За неисполнение или нарушение устава организации, осуществляющей образовательную</w:t>
      </w:r>
      <w:r w:rsidRPr="007956F8">
        <w:rPr>
          <w:sz w:val="28"/>
          <w:szCs w:val="28"/>
        </w:rPr>
        <w:t xml:space="preserve">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w:t>
      </w:r>
      <w:r w:rsidRPr="007956F8">
        <w:rPr>
          <w:b/>
          <w:sz w:val="28"/>
          <w:szCs w:val="28"/>
        </w:rPr>
        <w:t>меры дисциплинарного взыскания</w:t>
      </w:r>
      <w:r w:rsidRPr="007956F8">
        <w:rPr>
          <w:sz w:val="28"/>
          <w:szCs w:val="28"/>
        </w:rPr>
        <w:t xml:space="preserve"> - замечание, выговор, отчисление из организации, осуществляющей образовательную деятельность.</w:t>
      </w:r>
    </w:p>
    <w:p w:rsidR="003C2A5D" w:rsidRPr="007956F8" w:rsidRDefault="003C2A5D" w:rsidP="003C2A5D">
      <w:pPr>
        <w:autoSpaceDE w:val="0"/>
        <w:autoSpaceDN w:val="0"/>
        <w:adjustRightInd w:val="0"/>
        <w:spacing w:line="360" w:lineRule="auto"/>
        <w:ind w:firstLine="720"/>
        <w:jc w:val="both"/>
        <w:rPr>
          <w:sz w:val="28"/>
          <w:szCs w:val="28"/>
        </w:rPr>
      </w:pPr>
      <w:r w:rsidRPr="007956F8">
        <w:rPr>
          <w:b/>
          <w:sz w:val="28"/>
          <w:szCs w:val="28"/>
        </w:rPr>
        <w:t>Замечание</w:t>
      </w:r>
      <w:r w:rsidRPr="007956F8">
        <w:rPr>
          <w:sz w:val="28"/>
          <w:szCs w:val="28"/>
        </w:rPr>
        <w:t xml:space="preserve"> - может быть выражено устно или письменно изданием соответствующего приказа о наложении дисциплинарного взыскания, в котором указывается причина применения к обучающемуся меры ответственности.</w:t>
      </w:r>
    </w:p>
    <w:p w:rsidR="003C2A5D" w:rsidRPr="007956F8" w:rsidRDefault="003C2A5D" w:rsidP="003C2A5D">
      <w:pPr>
        <w:autoSpaceDE w:val="0"/>
        <w:autoSpaceDN w:val="0"/>
        <w:adjustRightInd w:val="0"/>
        <w:spacing w:line="360" w:lineRule="auto"/>
        <w:ind w:firstLine="720"/>
        <w:jc w:val="both"/>
        <w:rPr>
          <w:sz w:val="28"/>
          <w:szCs w:val="28"/>
        </w:rPr>
      </w:pPr>
      <w:r w:rsidRPr="007956F8">
        <w:rPr>
          <w:b/>
          <w:sz w:val="28"/>
          <w:szCs w:val="28"/>
        </w:rPr>
        <w:t>Выговор</w:t>
      </w:r>
      <w:r w:rsidRPr="007956F8">
        <w:rPr>
          <w:sz w:val="28"/>
          <w:szCs w:val="28"/>
        </w:rPr>
        <w:t xml:space="preserve"> - более жесткая мера дисциплинарной ответственности, наложение данной санкции осуществляется только изданием соответствующего приказа.</w:t>
      </w:r>
    </w:p>
    <w:p w:rsidR="003C2A5D" w:rsidRPr="007956F8" w:rsidRDefault="003C2A5D" w:rsidP="003C2A5D">
      <w:pPr>
        <w:autoSpaceDE w:val="0"/>
        <w:autoSpaceDN w:val="0"/>
        <w:adjustRightInd w:val="0"/>
        <w:spacing w:line="360" w:lineRule="auto"/>
        <w:ind w:firstLine="720"/>
        <w:jc w:val="both"/>
        <w:rPr>
          <w:sz w:val="28"/>
          <w:szCs w:val="28"/>
        </w:rPr>
      </w:pPr>
      <w:r w:rsidRPr="007956F8">
        <w:rPr>
          <w:b/>
          <w:sz w:val="28"/>
          <w:szCs w:val="28"/>
        </w:rPr>
        <w:t>Отчисление</w:t>
      </w:r>
      <w:r w:rsidRPr="007956F8">
        <w:rPr>
          <w:sz w:val="28"/>
          <w:szCs w:val="28"/>
        </w:rPr>
        <w:t xml:space="preserve"> - является самой строгой мерой дисциплинарной ответственности и применяется только при существенных нарушениях учебной дисциплины. </w:t>
      </w:r>
    </w:p>
    <w:p w:rsidR="003C2A5D" w:rsidRPr="007956F8" w:rsidRDefault="003C2A5D" w:rsidP="003C2A5D">
      <w:pPr>
        <w:autoSpaceDE w:val="0"/>
        <w:autoSpaceDN w:val="0"/>
        <w:adjustRightInd w:val="0"/>
        <w:spacing w:line="360" w:lineRule="auto"/>
        <w:ind w:firstLine="720"/>
        <w:jc w:val="both"/>
        <w:rPr>
          <w:sz w:val="28"/>
          <w:szCs w:val="28"/>
        </w:rPr>
      </w:pPr>
      <w:bookmarkStart w:id="19" w:name="sub_108519"/>
      <w:bookmarkEnd w:id="18"/>
      <w:r w:rsidRPr="007956F8">
        <w:rPr>
          <w:sz w:val="28"/>
          <w:szCs w:val="28"/>
        </w:rPr>
        <w:t>Конкретного возраста, с которого обучающийся может быть привлечен к ответственности</w:t>
      </w:r>
      <w:r>
        <w:rPr>
          <w:sz w:val="28"/>
          <w:szCs w:val="28"/>
        </w:rPr>
        <w:t>,</w:t>
      </w:r>
      <w:r w:rsidRPr="007956F8">
        <w:rPr>
          <w:sz w:val="28"/>
          <w:szCs w:val="28"/>
        </w:rPr>
        <w:t xml:space="preserve"> не установлено. Вместе с тем, законодатель предусмотрел, что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3C2A5D" w:rsidRPr="007956F8" w:rsidRDefault="003C2A5D" w:rsidP="003C2A5D">
      <w:pPr>
        <w:autoSpaceDE w:val="0"/>
        <w:autoSpaceDN w:val="0"/>
        <w:adjustRightInd w:val="0"/>
        <w:spacing w:line="360" w:lineRule="auto"/>
        <w:ind w:firstLine="720"/>
        <w:jc w:val="both"/>
        <w:rPr>
          <w:sz w:val="28"/>
          <w:szCs w:val="28"/>
        </w:rPr>
      </w:pPr>
      <w:bookmarkStart w:id="20" w:name="sub_108520"/>
      <w:bookmarkEnd w:id="19"/>
      <w:r w:rsidRPr="007956F8">
        <w:rPr>
          <w:sz w:val="28"/>
          <w:szCs w:val="28"/>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3C2A5D" w:rsidRPr="007956F8" w:rsidRDefault="003C2A5D" w:rsidP="003C2A5D">
      <w:pPr>
        <w:autoSpaceDE w:val="0"/>
        <w:autoSpaceDN w:val="0"/>
        <w:adjustRightInd w:val="0"/>
        <w:spacing w:line="360" w:lineRule="auto"/>
        <w:ind w:firstLine="720"/>
        <w:jc w:val="both"/>
        <w:rPr>
          <w:sz w:val="28"/>
          <w:szCs w:val="28"/>
        </w:rPr>
      </w:pPr>
      <w:bookmarkStart w:id="21" w:name="sub_108521"/>
      <w:bookmarkEnd w:id="20"/>
      <w:r w:rsidRPr="007956F8">
        <w:rPr>
          <w:sz w:val="28"/>
          <w:szCs w:val="28"/>
        </w:rPr>
        <w:t xml:space="preserve">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w:t>
      </w:r>
      <w:r w:rsidRPr="007956F8">
        <w:rPr>
          <w:sz w:val="28"/>
          <w:szCs w:val="28"/>
        </w:rPr>
        <w:lastRenderedPageBreak/>
        <w:t>обучающегося, его психофизическое и эмоциональное состояние, а также мнение советов обучающихся, советов родителей.</w:t>
      </w:r>
    </w:p>
    <w:p w:rsidR="003C2A5D" w:rsidRPr="007956F8" w:rsidRDefault="003C2A5D" w:rsidP="003C2A5D">
      <w:pPr>
        <w:autoSpaceDE w:val="0"/>
        <w:autoSpaceDN w:val="0"/>
        <w:adjustRightInd w:val="0"/>
        <w:spacing w:line="360" w:lineRule="auto"/>
        <w:ind w:firstLine="720"/>
        <w:jc w:val="both"/>
        <w:rPr>
          <w:sz w:val="28"/>
          <w:szCs w:val="28"/>
        </w:rPr>
      </w:pPr>
      <w:bookmarkStart w:id="22" w:name="sub_108522"/>
      <w:bookmarkEnd w:id="21"/>
      <w:r w:rsidRPr="007956F8">
        <w:rPr>
          <w:sz w:val="28"/>
          <w:szCs w:val="28"/>
        </w:rPr>
        <w:t xml:space="preserve"> По решению организации, осуществляющей образовательную деятельность,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w:t>
      </w:r>
    </w:p>
    <w:p w:rsidR="003C2A5D" w:rsidRPr="007956F8" w:rsidRDefault="003C2A5D" w:rsidP="003C2A5D">
      <w:pPr>
        <w:autoSpaceDE w:val="0"/>
        <w:autoSpaceDN w:val="0"/>
        <w:adjustRightInd w:val="0"/>
        <w:spacing w:line="360" w:lineRule="auto"/>
        <w:ind w:firstLine="720"/>
        <w:jc w:val="both"/>
        <w:rPr>
          <w:sz w:val="28"/>
          <w:szCs w:val="28"/>
        </w:rPr>
      </w:pPr>
      <w:r w:rsidRPr="007956F8">
        <w:rPr>
          <w:sz w:val="28"/>
          <w:szCs w:val="28"/>
        </w:rP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w:t>
      </w:r>
      <w:bookmarkEnd w:id="22"/>
    </w:p>
    <w:sectPr w:rsidR="003C2A5D" w:rsidRPr="007956F8" w:rsidSect="00682DA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F5B4D"/>
    <w:multiLevelType w:val="hybridMultilevel"/>
    <w:tmpl w:val="E3249E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0155C7D"/>
    <w:multiLevelType w:val="hybridMultilevel"/>
    <w:tmpl w:val="0AD273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2824FCF"/>
    <w:multiLevelType w:val="hybridMultilevel"/>
    <w:tmpl w:val="13A26B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77735257"/>
    <w:multiLevelType w:val="hybridMultilevel"/>
    <w:tmpl w:val="2AA68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7"/>
  <w:stylePaneFormatFilter w:val="3F01"/>
  <w:defaultTabStop w:val="708"/>
  <w:characterSpacingControl w:val="doNotCompress"/>
  <w:compat/>
  <w:rsids>
    <w:rsidRoot w:val="00682DAD"/>
    <w:rsid w:val="000006B8"/>
    <w:rsid w:val="00001E1B"/>
    <w:rsid w:val="00003323"/>
    <w:rsid w:val="00004704"/>
    <w:rsid w:val="0001393A"/>
    <w:rsid w:val="000145A3"/>
    <w:rsid w:val="00016E76"/>
    <w:rsid w:val="000171E2"/>
    <w:rsid w:val="00020E7F"/>
    <w:rsid w:val="00021702"/>
    <w:rsid w:val="00022B88"/>
    <w:rsid w:val="00024FAD"/>
    <w:rsid w:val="000261CC"/>
    <w:rsid w:val="0002645E"/>
    <w:rsid w:val="000302E4"/>
    <w:rsid w:val="00030A68"/>
    <w:rsid w:val="00032015"/>
    <w:rsid w:val="00032062"/>
    <w:rsid w:val="00033E89"/>
    <w:rsid w:val="00036D0D"/>
    <w:rsid w:val="00041570"/>
    <w:rsid w:val="000423BB"/>
    <w:rsid w:val="00050CA5"/>
    <w:rsid w:val="00053038"/>
    <w:rsid w:val="000535E0"/>
    <w:rsid w:val="00053DFA"/>
    <w:rsid w:val="0005470F"/>
    <w:rsid w:val="0005573C"/>
    <w:rsid w:val="00056341"/>
    <w:rsid w:val="00056C00"/>
    <w:rsid w:val="00057135"/>
    <w:rsid w:val="000572B1"/>
    <w:rsid w:val="0005796A"/>
    <w:rsid w:val="000622CA"/>
    <w:rsid w:val="0006409B"/>
    <w:rsid w:val="00065416"/>
    <w:rsid w:val="00067ED7"/>
    <w:rsid w:val="000710BC"/>
    <w:rsid w:val="00073CA4"/>
    <w:rsid w:val="00077380"/>
    <w:rsid w:val="000825F4"/>
    <w:rsid w:val="0008298E"/>
    <w:rsid w:val="0008366E"/>
    <w:rsid w:val="00083E87"/>
    <w:rsid w:val="00085FBD"/>
    <w:rsid w:val="00086580"/>
    <w:rsid w:val="00091A79"/>
    <w:rsid w:val="000932D4"/>
    <w:rsid w:val="000935B1"/>
    <w:rsid w:val="00095436"/>
    <w:rsid w:val="00095D2B"/>
    <w:rsid w:val="00095EDF"/>
    <w:rsid w:val="00096202"/>
    <w:rsid w:val="00096EA9"/>
    <w:rsid w:val="000A2CF6"/>
    <w:rsid w:val="000A508D"/>
    <w:rsid w:val="000A7768"/>
    <w:rsid w:val="000B081C"/>
    <w:rsid w:val="000B16B6"/>
    <w:rsid w:val="000B373E"/>
    <w:rsid w:val="000B53C6"/>
    <w:rsid w:val="000B67FC"/>
    <w:rsid w:val="000C62D9"/>
    <w:rsid w:val="000C76CF"/>
    <w:rsid w:val="000C788D"/>
    <w:rsid w:val="000C7ECC"/>
    <w:rsid w:val="000D0021"/>
    <w:rsid w:val="000D0A1F"/>
    <w:rsid w:val="000D2BAE"/>
    <w:rsid w:val="000D5324"/>
    <w:rsid w:val="000D661A"/>
    <w:rsid w:val="000E1172"/>
    <w:rsid w:val="000E335C"/>
    <w:rsid w:val="000E4D76"/>
    <w:rsid w:val="000E5C47"/>
    <w:rsid w:val="000E7DD1"/>
    <w:rsid w:val="000F21E7"/>
    <w:rsid w:val="000F2466"/>
    <w:rsid w:val="000F405F"/>
    <w:rsid w:val="000F612B"/>
    <w:rsid w:val="000F6875"/>
    <w:rsid w:val="000F7CBC"/>
    <w:rsid w:val="00101180"/>
    <w:rsid w:val="00101A0E"/>
    <w:rsid w:val="00102BA1"/>
    <w:rsid w:val="001035BE"/>
    <w:rsid w:val="00105F3D"/>
    <w:rsid w:val="0010792B"/>
    <w:rsid w:val="00107ADC"/>
    <w:rsid w:val="00110A7D"/>
    <w:rsid w:val="00110E41"/>
    <w:rsid w:val="001130E3"/>
    <w:rsid w:val="001141F7"/>
    <w:rsid w:val="0011797B"/>
    <w:rsid w:val="00120E57"/>
    <w:rsid w:val="0012104D"/>
    <w:rsid w:val="00122099"/>
    <w:rsid w:val="001233B7"/>
    <w:rsid w:val="00132236"/>
    <w:rsid w:val="00133D41"/>
    <w:rsid w:val="00134CEE"/>
    <w:rsid w:val="00141B44"/>
    <w:rsid w:val="001426E1"/>
    <w:rsid w:val="00142F29"/>
    <w:rsid w:val="001458A7"/>
    <w:rsid w:val="00145ED9"/>
    <w:rsid w:val="0015587B"/>
    <w:rsid w:val="00155D49"/>
    <w:rsid w:val="001602A3"/>
    <w:rsid w:val="0016097C"/>
    <w:rsid w:val="00164CE7"/>
    <w:rsid w:val="00165749"/>
    <w:rsid w:val="00165C23"/>
    <w:rsid w:val="0016638E"/>
    <w:rsid w:val="0017056C"/>
    <w:rsid w:val="001718B2"/>
    <w:rsid w:val="001730AC"/>
    <w:rsid w:val="00175DD8"/>
    <w:rsid w:val="00175F3B"/>
    <w:rsid w:val="00180A70"/>
    <w:rsid w:val="00181F81"/>
    <w:rsid w:val="001829C4"/>
    <w:rsid w:val="00184561"/>
    <w:rsid w:val="001855C2"/>
    <w:rsid w:val="00192458"/>
    <w:rsid w:val="0019252D"/>
    <w:rsid w:val="00192A01"/>
    <w:rsid w:val="00193A0C"/>
    <w:rsid w:val="00194DE8"/>
    <w:rsid w:val="001951A4"/>
    <w:rsid w:val="00197FFB"/>
    <w:rsid w:val="001A12D4"/>
    <w:rsid w:val="001A14E2"/>
    <w:rsid w:val="001A3B38"/>
    <w:rsid w:val="001A4FBE"/>
    <w:rsid w:val="001B10E9"/>
    <w:rsid w:val="001B3211"/>
    <w:rsid w:val="001B47D8"/>
    <w:rsid w:val="001B5109"/>
    <w:rsid w:val="001B6D0F"/>
    <w:rsid w:val="001C0651"/>
    <w:rsid w:val="001C0ABB"/>
    <w:rsid w:val="001C2044"/>
    <w:rsid w:val="001C257B"/>
    <w:rsid w:val="001C2A17"/>
    <w:rsid w:val="001C39AC"/>
    <w:rsid w:val="001C42B9"/>
    <w:rsid w:val="001C6040"/>
    <w:rsid w:val="001D62B1"/>
    <w:rsid w:val="001D7AD4"/>
    <w:rsid w:val="001D7FF3"/>
    <w:rsid w:val="001E2C3B"/>
    <w:rsid w:val="001E6DB6"/>
    <w:rsid w:val="001F5C68"/>
    <w:rsid w:val="001F6A7B"/>
    <w:rsid w:val="002003E8"/>
    <w:rsid w:val="00201A88"/>
    <w:rsid w:val="00202075"/>
    <w:rsid w:val="00202262"/>
    <w:rsid w:val="002042F2"/>
    <w:rsid w:val="00206587"/>
    <w:rsid w:val="00211B5C"/>
    <w:rsid w:val="00214269"/>
    <w:rsid w:val="0021470D"/>
    <w:rsid w:val="00214E62"/>
    <w:rsid w:val="00217999"/>
    <w:rsid w:val="00220B01"/>
    <w:rsid w:val="0022248B"/>
    <w:rsid w:val="002226B5"/>
    <w:rsid w:val="00223104"/>
    <w:rsid w:val="00223991"/>
    <w:rsid w:val="00223F20"/>
    <w:rsid w:val="0022561E"/>
    <w:rsid w:val="002266C6"/>
    <w:rsid w:val="00230DBA"/>
    <w:rsid w:val="00230DE8"/>
    <w:rsid w:val="00232514"/>
    <w:rsid w:val="00233799"/>
    <w:rsid w:val="002338CC"/>
    <w:rsid w:val="002414B4"/>
    <w:rsid w:val="00241900"/>
    <w:rsid w:val="0024410C"/>
    <w:rsid w:val="002472F3"/>
    <w:rsid w:val="00247B71"/>
    <w:rsid w:val="002536A6"/>
    <w:rsid w:val="00253DC8"/>
    <w:rsid w:val="00254678"/>
    <w:rsid w:val="0025481B"/>
    <w:rsid w:val="002567B5"/>
    <w:rsid w:val="002648DD"/>
    <w:rsid w:val="00266A6E"/>
    <w:rsid w:val="00266E4E"/>
    <w:rsid w:val="00273ED2"/>
    <w:rsid w:val="00274179"/>
    <w:rsid w:val="0027487C"/>
    <w:rsid w:val="0027601A"/>
    <w:rsid w:val="00280773"/>
    <w:rsid w:val="00280C0D"/>
    <w:rsid w:val="002812DB"/>
    <w:rsid w:val="00281EE0"/>
    <w:rsid w:val="002825AD"/>
    <w:rsid w:val="0028366B"/>
    <w:rsid w:val="00286017"/>
    <w:rsid w:val="00291326"/>
    <w:rsid w:val="002916B0"/>
    <w:rsid w:val="00292C92"/>
    <w:rsid w:val="002930B0"/>
    <w:rsid w:val="00294795"/>
    <w:rsid w:val="00295CDF"/>
    <w:rsid w:val="00295F2F"/>
    <w:rsid w:val="002A18D5"/>
    <w:rsid w:val="002A1CC6"/>
    <w:rsid w:val="002A2384"/>
    <w:rsid w:val="002A3335"/>
    <w:rsid w:val="002A42A3"/>
    <w:rsid w:val="002B0733"/>
    <w:rsid w:val="002B22D0"/>
    <w:rsid w:val="002B2E4E"/>
    <w:rsid w:val="002B3DEC"/>
    <w:rsid w:val="002B47C5"/>
    <w:rsid w:val="002B4C1E"/>
    <w:rsid w:val="002C1B99"/>
    <w:rsid w:val="002C38A0"/>
    <w:rsid w:val="002C63E4"/>
    <w:rsid w:val="002D4B19"/>
    <w:rsid w:val="002D7235"/>
    <w:rsid w:val="002D7646"/>
    <w:rsid w:val="002E4CAD"/>
    <w:rsid w:val="002E715A"/>
    <w:rsid w:val="002E7854"/>
    <w:rsid w:val="002F1DF0"/>
    <w:rsid w:val="002F3B94"/>
    <w:rsid w:val="002F4117"/>
    <w:rsid w:val="002F4944"/>
    <w:rsid w:val="0030021E"/>
    <w:rsid w:val="003009D7"/>
    <w:rsid w:val="003013BB"/>
    <w:rsid w:val="0030171A"/>
    <w:rsid w:val="003030DB"/>
    <w:rsid w:val="0030590E"/>
    <w:rsid w:val="003118FA"/>
    <w:rsid w:val="003143AA"/>
    <w:rsid w:val="00314C61"/>
    <w:rsid w:val="00316218"/>
    <w:rsid w:val="003170F0"/>
    <w:rsid w:val="003174C8"/>
    <w:rsid w:val="00317836"/>
    <w:rsid w:val="0032056C"/>
    <w:rsid w:val="00321ECB"/>
    <w:rsid w:val="00321F80"/>
    <w:rsid w:val="00331A9D"/>
    <w:rsid w:val="00332B85"/>
    <w:rsid w:val="00340C9D"/>
    <w:rsid w:val="0034439D"/>
    <w:rsid w:val="00344A20"/>
    <w:rsid w:val="00347780"/>
    <w:rsid w:val="00356C43"/>
    <w:rsid w:val="003618E4"/>
    <w:rsid w:val="003623C7"/>
    <w:rsid w:val="0036466B"/>
    <w:rsid w:val="00365A6A"/>
    <w:rsid w:val="0036657D"/>
    <w:rsid w:val="00367D00"/>
    <w:rsid w:val="003716C7"/>
    <w:rsid w:val="00371B32"/>
    <w:rsid w:val="00372B04"/>
    <w:rsid w:val="00373AF3"/>
    <w:rsid w:val="00380632"/>
    <w:rsid w:val="00382E49"/>
    <w:rsid w:val="00396E00"/>
    <w:rsid w:val="003976FC"/>
    <w:rsid w:val="003A2538"/>
    <w:rsid w:val="003A2C4C"/>
    <w:rsid w:val="003A35CC"/>
    <w:rsid w:val="003A526E"/>
    <w:rsid w:val="003A5FB1"/>
    <w:rsid w:val="003B0A3F"/>
    <w:rsid w:val="003B1F69"/>
    <w:rsid w:val="003B443F"/>
    <w:rsid w:val="003B64A8"/>
    <w:rsid w:val="003C2A5D"/>
    <w:rsid w:val="003C3856"/>
    <w:rsid w:val="003C39A4"/>
    <w:rsid w:val="003C5FB1"/>
    <w:rsid w:val="003C645D"/>
    <w:rsid w:val="003C76ED"/>
    <w:rsid w:val="003D1276"/>
    <w:rsid w:val="003D20E5"/>
    <w:rsid w:val="003D583E"/>
    <w:rsid w:val="003E27F8"/>
    <w:rsid w:val="003E3811"/>
    <w:rsid w:val="003E59DB"/>
    <w:rsid w:val="003E685E"/>
    <w:rsid w:val="003F6F22"/>
    <w:rsid w:val="003F713E"/>
    <w:rsid w:val="00400810"/>
    <w:rsid w:val="0040177A"/>
    <w:rsid w:val="0040647D"/>
    <w:rsid w:val="00406639"/>
    <w:rsid w:val="0041113A"/>
    <w:rsid w:val="004135E0"/>
    <w:rsid w:val="00416601"/>
    <w:rsid w:val="00421086"/>
    <w:rsid w:val="004213B6"/>
    <w:rsid w:val="00422927"/>
    <w:rsid w:val="004234B9"/>
    <w:rsid w:val="00423D8B"/>
    <w:rsid w:val="00425965"/>
    <w:rsid w:val="00436DD6"/>
    <w:rsid w:val="00437F5F"/>
    <w:rsid w:val="00440AE2"/>
    <w:rsid w:val="00440D01"/>
    <w:rsid w:val="00440F39"/>
    <w:rsid w:val="00441082"/>
    <w:rsid w:val="00452BC3"/>
    <w:rsid w:val="00452E61"/>
    <w:rsid w:val="00455F0A"/>
    <w:rsid w:val="00456232"/>
    <w:rsid w:val="004578EC"/>
    <w:rsid w:val="00457D98"/>
    <w:rsid w:val="004629D1"/>
    <w:rsid w:val="004705AB"/>
    <w:rsid w:val="0047180E"/>
    <w:rsid w:val="00471B63"/>
    <w:rsid w:val="00473518"/>
    <w:rsid w:val="00475798"/>
    <w:rsid w:val="004773E3"/>
    <w:rsid w:val="004866BB"/>
    <w:rsid w:val="00494076"/>
    <w:rsid w:val="00494BE0"/>
    <w:rsid w:val="00496D79"/>
    <w:rsid w:val="004A0160"/>
    <w:rsid w:val="004A1991"/>
    <w:rsid w:val="004A20E5"/>
    <w:rsid w:val="004A268D"/>
    <w:rsid w:val="004A3EC7"/>
    <w:rsid w:val="004A60D3"/>
    <w:rsid w:val="004A6632"/>
    <w:rsid w:val="004A67D2"/>
    <w:rsid w:val="004A7AD6"/>
    <w:rsid w:val="004B1891"/>
    <w:rsid w:val="004B2E1D"/>
    <w:rsid w:val="004B5259"/>
    <w:rsid w:val="004B5D07"/>
    <w:rsid w:val="004B6410"/>
    <w:rsid w:val="004C45B6"/>
    <w:rsid w:val="004C6B59"/>
    <w:rsid w:val="004C76F1"/>
    <w:rsid w:val="004D02CC"/>
    <w:rsid w:val="004D739B"/>
    <w:rsid w:val="004E1A1F"/>
    <w:rsid w:val="004E60C5"/>
    <w:rsid w:val="004E67EF"/>
    <w:rsid w:val="004F464C"/>
    <w:rsid w:val="004F49D6"/>
    <w:rsid w:val="004F50B7"/>
    <w:rsid w:val="004F5614"/>
    <w:rsid w:val="004F7824"/>
    <w:rsid w:val="00500F29"/>
    <w:rsid w:val="00501CE8"/>
    <w:rsid w:val="00504FE8"/>
    <w:rsid w:val="00505C9B"/>
    <w:rsid w:val="00506818"/>
    <w:rsid w:val="00506F43"/>
    <w:rsid w:val="00510104"/>
    <w:rsid w:val="00514D5F"/>
    <w:rsid w:val="00514D9A"/>
    <w:rsid w:val="005230AD"/>
    <w:rsid w:val="005261A8"/>
    <w:rsid w:val="005272A2"/>
    <w:rsid w:val="005279F9"/>
    <w:rsid w:val="00532EFF"/>
    <w:rsid w:val="00533BAE"/>
    <w:rsid w:val="0053438A"/>
    <w:rsid w:val="0053615E"/>
    <w:rsid w:val="00536CD1"/>
    <w:rsid w:val="00540314"/>
    <w:rsid w:val="005405C7"/>
    <w:rsid w:val="005423D7"/>
    <w:rsid w:val="00546FBC"/>
    <w:rsid w:val="00547C3F"/>
    <w:rsid w:val="00550B29"/>
    <w:rsid w:val="00552736"/>
    <w:rsid w:val="00555B20"/>
    <w:rsid w:val="005603BB"/>
    <w:rsid w:val="00561640"/>
    <w:rsid w:val="005625EE"/>
    <w:rsid w:val="00565494"/>
    <w:rsid w:val="00565C28"/>
    <w:rsid w:val="00567B49"/>
    <w:rsid w:val="00567D7D"/>
    <w:rsid w:val="00570028"/>
    <w:rsid w:val="00570533"/>
    <w:rsid w:val="0057257D"/>
    <w:rsid w:val="005725DC"/>
    <w:rsid w:val="00573A02"/>
    <w:rsid w:val="00574DE1"/>
    <w:rsid w:val="00575315"/>
    <w:rsid w:val="00575638"/>
    <w:rsid w:val="00575B6F"/>
    <w:rsid w:val="00576CB0"/>
    <w:rsid w:val="00577323"/>
    <w:rsid w:val="00577524"/>
    <w:rsid w:val="00577855"/>
    <w:rsid w:val="0058164B"/>
    <w:rsid w:val="0058186C"/>
    <w:rsid w:val="00583569"/>
    <w:rsid w:val="005838B5"/>
    <w:rsid w:val="0058497D"/>
    <w:rsid w:val="00584FCF"/>
    <w:rsid w:val="00585992"/>
    <w:rsid w:val="00590BD5"/>
    <w:rsid w:val="0059468A"/>
    <w:rsid w:val="00594964"/>
    <w:rsid w:val="00595479"/>
    <w:rsid w:val="0059676A"/>
    <w:rsid w:val="00596DD1"/>
    <w:rsid w:val="00597160"/>
    <w:rsid w:val="00597496"/>
    <w:rsid w:val="00597D39"/>
    <w:rsid w:val="005A0FFA"/>
    <w:rsid w:val="005A2612"/>
    <w:rsid w:val="005A63A2"/>
    <w:rsid w:val="005A685B"/>
    <w:rsid w:val="005A7CBE"/>
    <w:rsid w:val="005B1349"/>
    <w:rsid w:val="005B4972"/>
    <w:rsid w:val="005B61D2"/>
    <w:rsid w:val="005C03BA"/>
    <w:rsid w:val="005C0A97"/>
    <w:rsid w:val="005C1DB2"/>
    <w:rsid w:val="005C1FD3"/>
    <w:rsid w:val="005C3A1C"/>
    <w:rsid w:val="005C4710"/>
    <w:rsid w:val="005C59E1"/>
    <w:rsid w:val="005C5D79"/>
    <w:rsid w:val="005C69F6"/>
    <w:rsid w:val="005C7004"/>
    <w:rsid w:val="005C79E0"/>
    <w:rsid w:val="005D0513"/>
    <w:rsid w:val="005D198E"/>
    <w:rsid w:val="005D35E7"/>
    <w:rsid w:val="005D425B"/>
    <w:rsid w:val="005D69E8"/>
    <w:rsid w:val="005E108B"/>
    <w:rsid w:val="005E17EA"/>
    <w:rsid w:val="005E32E8"/>
    <w:rsid w:val="005E3905"/>
    <w:rsid w:val="005E66A9"/>
    <w:rsid w:val="005F0B32"/>
    <w:rsid w:val="005F1FED"/>
    <w:rsid w:val="005F3A88"/>
    <w:rsid w:val="005F445D"/>
    <w:rsid w:val="005F5F77"/>
    <w:rsid w:val="005F73FF"/>
    <w:rsid w:val="005F7FC2"/>
    <w:rsid w:val="00600DBD"/>
    <w:rsid w:val="00601962"/>
    <w:rsid w:val="00602D9E"/>
    <w:rsid w:val="006045D6"/>
    <w:rsid w:val="00604A9A"/>
    <w:rsid w:val="00607455"/>
    <w:rsid w:val="006119D2"/>
    <w:rsid w:val="00613326"/>
    <w:rsid w:val="006140AD"/>
    <w:rsid w:val="00614D22"/>
    <w:rsid w:val="00617403"/>
    <w:rsid w:val="0062399D"/>
    <w:rsid w:val="00623EE9"/>
    <w:rsid w:val="00623FA9"/>
    <w:rsid w:val="00624757"/>
    <w:rsid w:val="00627A45"/>
    <w:rsid w:val="006321DE"/>
    <w:rsid w:val="00633CFC"/>
    <w:rsid w:val="0063692F"/>
    <w:rsid w:val="00640632"/>
    <w:rsid w:val="00647EF6"/>
    <w:rsid w:val="00651107"/>
    <w:rsid w:val="00651D91"/>
    <w:rsid w:val="00651E9D"/>
    <w:rsid w:val="00652680"/>
    <w:rsid w:val="00664BDC"/>
    <w:rsid w:val="00666E1F"/>
    <w:rsid w:val="00666F7F"/>
    <w:rsid w:val="006672D7"/>
    <w:rsid w:val="00667B55"/>
    <w:rsid w:val="006726DE"/>
    <w:rsid w:val="00675121"/>
    <w:rsid w:val="006801EA"/>
    <w:rsid w:val="006818CE"/>
    <w:rsid w:val="00682578"/>
    <w:rsid w:val="00682DAD"/>
    <w:rsid w:val="006836FF"/>
    <w:rsid w:val="00684CC6"/>
    <w:rsid w:val="00686631"/>
    <w:rsid w:val="0068744B"/>
    <w:rsid w:val="00687AF2"/>
    <w:rsid w:val="00687CEB"/>
    <w:rsid w:val="0069090E"/>
    <w:rsid w:val="00692A73"/>
    <w:rsid w:val="00692ABF"/>
    <w:rsid w:val="0069474D"/>
    <w:rsid w:val="006956B2"/>
    <w:rsid w:val="00695AEC"/>
    <w:rsid w:val="0069710D"/>
    <w:rsid w:val="006A23C8"/>
    <w:rsid w:val="006A3176"/>
    <w:rsid w:val="006A3FCC"/>
    <w:rsid w:val="006A4C05"/>
    <w:rsid w:val="006A4C2D"/>
    <w:rsid w:val="006A4FC2"/>
    <w:rsid w:val="006A5D53"/>
    <w:rsid w:val="006A61FC"/>
    <w:rsid w:val="006B030F"/>
    <w:rsid w:val="006B300A"/>
    <w:rsid w:val="006B5316"/>
    <w:rsid w:val="006B6C34"/>
    <w:rsid w:val="006B6C57"/>
    <w:rsid w:val="006B7C46"/>
    <w:rsid w:val="006C0118"/>
    <w:rsid w:val="006C03AB"/>
    <w:rsid w:val="006C0E9A"/>
    <w:rsid w:val="006C2C28"/>
    <w:rsid w:val="006C5556"/>
    <w:rsid w:val="006C5606"/>
    <w:rsid w:val="006C7F63"/>
    <w:rsid w:val="006D24C7"/>
    <w:rsid w:val="006D49F4"/>
    <w:rsid w:val="006D70C4"/>
    <w:rsid w:val="006E14A9"/>
    <w:rsid w:val="006E1E24"/>
    <w:rsid w:val="006E1F67"/>
    <w:rsid w:val="006E2BBF"/>
    <w:rsid w:val="006F0563"/>
    <w:rsid w:val="006F2A71"/>
    <w:rsid w:val="006F4925"/>
    <w:rsid w:val="006F6F04"/>
    <w:rsid w:val="006F718C"/>
    <w:rsid w:val="006F7F7F"/>
    <w:rsid w:val="007049E7"/>
    <w:rsid w:val="0070533A"/>
    <w:rsid w:val="00707316"/>
    <w:rsid w:val="00710111"/>
    <w:rsid w:val="0071156D"/>
    <w:rsid w:val="00711A7E"/>
    <w:rsid w:val="00713503"/>
    <w:rsid w:val="00714865"/>
    <w:rsid w:val="007207B2"/>
    <w:rsid w:val="00720BA5"/>
    <w:rsid w:val="0072470F"/>
    <w:rsid w:val="007250E4"/>
    <w:rsid w:val="00731313"/>
    <w:rsid w:val="00731EA2"/>
    <w:rsid w:val="007325EA"/>
    <w:rsid w:val="00732B06"/>
    <w:rsid w:val="00732B94"/>
    <w:rsid w:val="00742192"/>
    <w:rsid w:val="00743E19"/>
    <w:rsid w:val="00743F1A"/>
    <w:rsid w:val="0074795B"/>
    <w:rsid w:val="007505A4"/>
    <w:rsid w:val="0075561B"/>
    <w:rsid w:val="00761094"/>
    <w:rsid w:val="00761905"/>
    <w:rsid w:val="0076400F"/>
    <w:rsid w:val="00766098"/>
    <w:rsid w:val="00770143"/>
    <w:rsid w:val="00771713"/>
    <w:rsid w:val="00771885"/>
    <w:rsid w:val="00771EB7"/>
    <w:rsid w:val="007731E2"/>
    <w:rsid w:val="00773484"/>
    <w:rsid w:val="007751D9"/>
    <w:rsid w:val="00775FD3"/>
    <w:rsid w:val="00784C5B"/>
    <w:rsid w:val="00787837"/>
    <w:rsid w:val="007902F0"/>
    <w:rsid w:val="007912BD"/>
    <w:rsid w:val="007960EA"/>
    <w:rsid w:val="00797F60"/>
    <w:rsid w:val="007A1BB1"/>
    <w:rsid w:val="007A2704"/>
    <w:rsid w:val="007A322D"/>
    <w:rsid w:val="007A3D09"/>
    <w:rsid w:val="007A7623"/>
    <w:rsid w:val="007B3E03"/>
    <w:rsid w:val="007B4478"/>
    <w:rsid w:val="007B4C4E"/>
    <w:rsid w:val="007B5FAE"/>
    <w:rsid w:val="007C2D45"/>
    <w:rsid w:val="007C5413"/>
    <w:rsid w:val="007C5810"/>
    <w:rsid w:val="007C58C1"/>
    <w:rsid w:val="007C5D26"/>
    <w:rsid w:val="007C6B50"/>
    <w:rsid w:val="007D012F"/>
    <w:rsid w:val="007D0448"/>
    <w:rsid w:val="007D0D6E"/>
    <w:rsid w:val="007D15E4"/>
    <w:rsid w:val="007D4DF9"/>
    <w:rsid w:val="007D5972"/>
    <w:rsid w:val="007E025D"/>
    <w:rsid w:val="007E4E26"/>
    <w:rsid w:val="007E5A3E"/>
    <w:rsid w:val="007E77E8"/>
    <w:rsid w:val="007F0713"/>
    <w:rsid w:val="007F08E5"/>
    <w:rsid w:val="007F672D"/>
    <w:rsid w:val="007F6CDF"/>
    <w:rsid w:val="008000AA"/>
    <w:rsid w:val="00800AB8"/>
    <w:rsid w:val="00800C62"/>
    <w:rsid w:val="00802E6A"/>
    <w:rsid w:val="008043E6"/>
    <w:rsid w:val="00804E14"/>
    <w:rsid w:val="00805B3A"/>
    <w:rsid w:val="00806288"/>
    <w:rsid w:val="008076D4"/>
    <w:rsid w:val="00807FFC"/>
    <w:rsid w:val="008100CB"/>
    <w:rsid w:val="00810F00"/>
    <w:rsid w:val="008112C5"/>
    <w:rsid w:val="00813458"/>
    <w:rsid w:val="00814431"/>
    <w:rsid w:val="008172B9"/>
    <w:rsid w:val="00820D23"/>
    <w:rsid w:val="00820F30"/>
    <w:rsid w:val="00822E06"/>
    <w:rsid w:val="00824A0C"/>
    <w:rsid w:val="008313A2"/>
    <w:rsid w:val="0083427C"/>
    <w:rsid w:val="008356C4"/>
    <w:rsid w:val="008358BE"/>
    <w:rsid w:val="008361E3"/>
    <w:rsid w:val="00840B9C"/>
    <w:rsid w:val="00841582"/>
    <w:rsid w:val="00842B19"/>
    <w:rsid w:val="008433FF"/>
    <w:rsid w:val="00843414"/>
    <w:rsid w:val="00845BAF"/>
    <w:rsid w:val="00846033"/>
    <w:rsid w:val="00846E7D"/>
    <w:rsid w:val="0085001C"/>
    <w:rsid w:val="00852600"/>
    <w:rsid w:val="0085528C"/>
    <w:rsid w:val="008626DF"/>
    <w:rsid w:val="008631AF"/>
    <w:rsid w:val="0086414F"/>
    <w:rsid w:val="0086508D"/>
    <w:rsid w:val="008662BD"/>
    <w:rsid w:val="0087124B"/>
    <w:rsid w:val="00873E85"/>
    <w:rsid w:val="0088165C"/>
    <w:rsid w:val="008834F5"/>
    <w:rsid w:val="00884073"/>
    <w:rsid w:val="00885E89"/>
    <w:rsid w:val="00886BB7"/>
    <w:rsid w:val="008876C3"/>
    <w:rsid w:val="0088790B"/>
    <w:rsid w:val="0089080F"/>
    <w:rsid w:val="00890E5A"/>
    <w:rsid w:val="00891964"/>
    <w:rsid w:val="00894AB2"/>
    <w:rsid w:val="008966C4"/>
    <w:rsid w:val="008A0137"/>
    <w:rsid w:val="008A067D"/>
    <w:rsid w:val="008A19E8"/>
    <w:rsid w:val="008A1E5F"/>
    <w:rsid w:val="008A201D"/>
    <w:rsid w:val="008A29BA"/>
    <w:rsid w:val="008A2D0B"/>
    <w:rsid w:val="008A3FCD"/>
    <w:rsid w:val="008A40D7"/>
    <w:rsid w:val="008A6D92"/>
    <w:rsid w:val="008B062A"/>
    <w:rsid w:val="008B0948"/>
    <w:rsid w:val="008B57C8"/>
    <w:rsid w:val="008B6FF5"/>
    <w:rsid w:val="008B74F4"/>
    <w:rsid w:val="008C743D"/>
    <w:rsid w:val="008D0F6F"/>
    <w:rsid w:val="008D16BC"/>
    <w:rsid w:val="008D36C6"/>
    <w:rsid w:val="008D4FDC"/>
    <w:rsid w:val="008E1F0F"/>
    <w:rsid w:val="008E6C04"/>
    <w:rsid w:val="008F03E9"/>
    <w:rsid w:val="008F39D0"/>
    <w:rsid w:val="0090272B"/>
    <w:rsid w:val="0090330A"/>
    <w:rsid w:val="00904E8B"/>
    <w:rsid w:val="00907CCF"/>
    <w:rsid w:val="00913B32"/>
    <w:rsid w:val="0091725F"/>
    <w:rsid w:val="00917DC5"/>
    <w:rsid w:val="009213B6"/>
    <w:rsid w:val="00930F27"/>
    <w:rsid w:val="00931981"/>
    <w:rsid w:val="009327BB"/>
    <w:rsid w:val="009335F8"/>
    <w:rsid w:val="009341F1"/>
    <w:rsid w:val="0093509B"/>
    <w:rsid w:val="009350A5"/>
    <w:rsid w:val="0093586E"/>
    <w:rsid w:val="009362D2"/>
    <w:rsid w:val="009404A7"/>
    <w:rsid w:val="00941DAB"/>
    <w:rsid w:val="0094464E"/>
    <w:rsid w:val="00946ADE"/>
    <w:rsid w:val="00947CEE"/>
    <w:rsid w:val="009505CD"/>
    <w:rsid w:val="00951035"/>
    <w:rsid w:val="0095686E"/>
    <w:rsid w:val="00962ADA"/>
    <w:rsid w:val="00964545"/>
    <w:rsid w:val="0096466D"/>
    <w:rsid w:val="00966984"/>
    <w:rsid w:val="00970331"/>
    <w:rsid w:val="0097095E"/>
    <w:rsid w:val="009710F4"/>
    <w:rsid w:val="00971CB9"/>
    <w:rsid w:val="00973CE7"/>
    <w:rsid w:val="0097475A"/>
    <w:rsid w:val="0098164A"/>
    <w:rsid w:val="00982ABB"/>
    <w:rsid w:val="00983ED0"/>
    <w:rsid w:val="0098510A"/>
    <w:rsid w:val="00986080"/>
    <w:rsid w:val="00992166"/>
    <w:rsid w:val="009A0DCC"/>
    <w:rsid w:val="009A5970"/>
    <w:rsid w:val="009A6106"/>
    <w:rsid w:val="009B1FFE"/>
    <w:rsid w:val="009B2A5C"/>
    <w:rsid w:val="009B43FC"/>
    <w:rsid w:val="009B75A0"/>
    <w:rsid w:val="009C0110"/>
    <w:rsid w:val="009C0427"/>
    <w:rsid w:val="009C156F"/>
    <w:rsid w:val="009C1A6E"/>
    <w:rsid w:val="009C2AF0"/>
    <w:rsid w:val="009C4119"/>
    <w:rsid w:val="009C63D1"/>
    <w:rsid w:val="009C7F7D"/>
    <w:rsid w:val="009D258C"/>
    <w:rsid w:val="009D3963"/>
    <w:rsid w:val="009D43A0"/>
    <w:rsid w:val="009D47C0"/>
    <w:rsid w:val="009D4890"/>
    <w:rsid w:val="009D7997"/>
    <w:rsid w:val="009E4AEF"/>
    <w:rsid w:val="009E5442"/>
    <w:rsid w:val="009F05B1"/>
    <w:rsid w:val="009F7B11"/>
    <w:rsid w:val="00A0025E"/>
    <w:rsid w:val="00A015BE"/>
    <w:rsid w:val="00A021CC"/>
    <w:rsid w:val="00A12605"/>
    <w:rsid w:val="00A14C72"/>
    <w:rsid w:val="00A15FC4"/>
    <w:rsid w:val="00A17CA3"/>
    <w:rsid w:val="00A202D0"/>
    <w:rsid w:val="00A22E5A"/>
    <w:rsid w:val="00A23936"/>
    <w:rsid w:val="00A244F0"/>
    <w:rsid w:val="00A25C63"/>
    <w:rsid w:val="00A2722B"/>
    <w:rsid w:val="00A30136"/>
    <w:rsid w:val="00A3058D"/>
    <w:rsid w:val="00A3072B"/>
    <w:rsid w:val="00A31441"/>
    <w:rsid w:val="00A32387"/>
    <w:rsid w:val="00A355F3"/>
    <w:rsid w:val="00A37460"/>
    <w:rsid w:val="00A37A42"/>
    <w:rsid w:val="00A403C6"/>
    <w:rsid w:val="00A413E3"/>
    <w:rsid w:val="00A42E27"/>
    <w:rsid w:val="00A501A0"/>
    <w:rsid w:val="00A50FD0"/>
    <w:rsid w:val="00A512C7"/>
    <w:rsid w:val="00A54D19"/>
    <w:rsid w:val="00A5551F"/>
    <w:rsid w:val="00A56328"/>
    <w:rsid w:val="00A56551"/>
    <w:rsid w:val="00A60D23"/>
    <w:rsid w:val="00A62480"/>
    <w:rsid w:val="00A6552E"/>
    <w:rsid w:val="00A7064D"/>
    <w:rsid w:val="00A70FE7"/>
    <w:rsid w:val="00A71A0E"/>
    <w:rsid w:val="00A731C0"/>
    <w:rsid w:val="00A73E78"/>
    <w:rsid w:val="00A75652"/>
    <w:rsid w:val="00A80EBB"/>
    <w:rsid w:val="00A82313"/>
    <w:rsid w:val="00A83865"/>
    <w:rsid w:val="00A84275"/>
    <w:rsid w:val="00A85AD9"/>
    <w:rsid w:val="00A87071"/>
    <w:rsid w:val="00A90EE7"/>
    <w:rsid w:val="00A91077"/>
    <w:rsid w:val="00A943E5"/>
    <w:rsid w:val="00A945C2"/>
    <w:rsid w:val="00AA2CEC"/>
    <w:rsid w:val="00AA3B08"/>
    <w:rsid w:val="00AA3F89"/>
    <w:rsid w:val="00AA5568"/>
    <w:rsid w:val="00AA65D5"/>
    <w:rsid w:val="00AB0AFD"/>
    <w:rsid w:val="00AB0B35"/>
    <w:rsid w:val="00AB27CC"/>
    <w:rsid w:val="00AB7685"/>
    <w:rsid w:val="00AC275C"/>
    <w:rsid w:val="00AC289B"/>
    <w:rsid w:val="00AC2CD0"/>
    <w:rsid w:val="00AC301A"/>
    <w:rsid w:val="00AD0762"/>
    <w:rsid w:val="00AD35B5"/>
    <w:rsid w:val="00AD45E3"/>
    <w:rsid w:val="00AD5435"/>
    <w:rsid w:val="00AD66DD"/>
    <w:rsid w:val="00AD7BDD"/>
    <w:rsid w:val="00AE1723"/>
    <w:rsid w:val="00AE22D6"/>
    <w:rsid w:val="00AE2445"/>
    <w:rsid w:val="00AE3FFC"/>
    <w:rsid w:val="00AE66FB"/>
    <w:rsid w:val="00AE7504"/>
    <w:rsid w:val="00AE7F4D"/>
    <w:rsid w:val="00AF11DC"/>
    <w:rsid w:val="00AF13D3"/>
    <w:rsid w:val="00AF2847"/>
    <w:rsid w:val="00AF6E56"/>
    <w:rsid w:val="00B00797"/>
    <w:rsid w:val="00B009D8"/>
    <w:rsid w:val="00B00DB4"/>
    <w:rsid w:val="00B00E62"/>
    <w:rsid w:val="00B0168B"/>
    <w:rsid w:val="00B04A94"/>
    <w:rsid w:val="00B068AD"/>
    <w:rsid w:val="00B1013A"/>
    <w:rsid w:val="00B10166"/>
    <w:rsid w:val="00B1598C"/>
    <w:rsid w:val="00B2533D"/>
    <w:rsid w:val="00B2655D"/>
    <w:rsid w:val="00B27204"/>
    <w:rsid w:val="00B307E7"/>
    <w:rsid w:val="00B31B81"/>
    <w:rsid w:val="00B3202C"/>
    <w:rsid w:val="00B32D4C"/>
    <w:rsid w:val="00B337FE"/>
    <w:rsid w:val="00B362A7"/>
    <w:rsid w:val="00B3674D"/>
    <w:rsid w:val="00B42598"/>
    <w:rsid w:val="00B429E5"/>
    <w:rsid w:val="00B43A74"/>
    <w:rsid w:val="00B519E5"/>
    <w:rsid w:val="00B528A1"/>
    <w:rsid w:val="00B55607"/>
    <w:rsid w:val="00B56021"/>
    <w:rsid w:val="00B6060D"/>
    <w:rsid w:val="00B60FDD"/>
    <w:rsid w:val="00B62574"/>
    <w:rsid w:val="00B64E54"/>
    <w:rsid w:val="00B702E9"/>
    <w:rsid w:val="00B722CE"/>
    <w:rsid w:val="00B801EE"/>
    <w:rsid w:val="00B83247"/>
    <w:rsid w:val="00B836A1"/>
    <w:rsid w:val="00B84ABB"/>
    <w:rsid w:val="00B84B63"/>
    <w:rsid w:val="00B87C04"/>
    <w:rsid w:val="00B918AE"/>
    <w:rsid w:val="00B922A9"/>
    <w:rsid w:val="00B92D44"/>
    <w:rsid w:val="00B948E1"/>
    <w:rsid w:val="00B95BE7"/>
    <w:rsid w:val="00B95F83"/>
    <w:rsid w:val="00B978E6"/>
    <w:rsid w:val="00BA1118"/>
    <w:rsid w:val="00BA13F3"/>
    <w:rsid w:val="00BA1650"/>
    <w:rsid w:val="00BA1655"/>
    <w:rsid w:val="00BA1A50"/>
    <w:rsid w:val="00BA3B97"/>
    <w:rsid w:val="00BB0066"/>
    <w:rsid w:val="00BB0677"/>
    <w:rsid w:val="00BB2627"/>
    <w:rsid w:val="00BB56AF"/>
    <w:rsid w:val="00BB6186"/>
    <w:rsid w:val="00BC21EA"/>
    <w:rsid w:val="00BC28A2"/>
    <w:rsid w:val="00BC628E"/>
    <w:rsid w:val="00BC7953"/>
    <w:rsid w:val="00BD263B"/>
    <w:rsid w:val="00BD36C6"/>
    <w:rsid w:val="00BD533F"/>
    <w:rsid w:val="00BD5E47"/>
    <w:rsid w:val="00BD6A58"/>
    <w:rsid w:val="00BE294B"/>
    <w:rsid w:val="00BE50E6"/>
    <w:rsid w:val="00BE5D64"/>
    <w:rsid w:val="00BF0D94"/>
    <w:rsid w:val="00BF1BA5"/>
    <w:rsid w:val="00BF222C"/>
    <w:rsid w:val="00BF28AA"/>
    <w:rsid w:val="00BF6240"/>
    <w:rsid w:val="00C000ED"/>
    <w:rsid w:val="00C026D7"/>
    <w:rsid w:val="00C0430D"/>
    <w:rsid w:val="00C04CCF"/>
    <w:rsid w:val="00C05B75"/>
    <w:rsid w:val="00C064B9"/>
    <w:rsid w:val="00C074C1"/>
    <w:rsid w:val="00C141A6"/>
    <w:rsid w:val="00C17A4A"/>
    <w:rsid w:val="00C2357C"/>
    <w:rsid w:val="00C24C51"/>
    <w:rsid w:val="00C25256"/>
    <w:rsid w:val="00C30C26"/>
    <w:rsid w:val="00C31D83"/>
    <w:rsid w:val="00C3489A"/>
    <w:rsid w:val="00C43805"/>
    <w:rsid w:val="00C4784A"/>
    <w:rsid w:val="00C51AAD"/>
    <w:rsid w:val="00C53BB8"/>
    <w:rsid w:val="00C55CFF"/>
    <w:rsid w:val="00C60097"/>
    <w:rsid w:val="00C63472"/>
    <w:rsid w:val="00C63FD6"/>
    <w:rsid w:val="00C66D4C"/>
    <w:rsid w:val="00C67750"/>
    <w:rsid w:val="00C70343"/>
    <w:rsid w:val="00C71671"/>
    <w:rsid w:val="00C71EAD"/>
    <w:rsid w:val="00C72289"/>
    <w:rsid w:val="00C74D6E"/>
    <w:rsid w:val="00C751EA"/>
    <w:rsid w:val="00C7549D"/>
    <w:rsid w:val="00C7562B"/>
    <w:rsid w:val="00C80A5A"/>
    <w:rsid w:val="00C81B42"/>
    <w:rsid w:val="00C82243"/>
    <w:rsid w:val="00C8344D"/>
    <w:rsid w:val="00C8369F"/>
    <w:rsid w:val="00C84992"/>
    <w:rsid w:val="00C84D0B"/>
    <w:rsid w:val="00C859B9"/>
    <w:rsid w:val="00C85EC0"/>
    <w:rsid w:val="00C86B4F"/>
    <w:rsid w:val="00C95E96"/>
    <w:rsid w:val="00C978F1"/>
    <w:rsid w:val="00C97DC6"/>
    <w:rsid w:val="00CA0839"/>
    <w:rsid w:val="00CA25B7"/>
    <w:rsid w:val="00CA28E4"/>
    <w:rsid w:val="00CA2F35"/>
    <w:rsid w:val="00CA3427"/>
    <w:rsid w:val="00CA3C01"/>
    <w:rsid w:val="00CA3C2B"/>
    <w:rsid w:val="00CA5964"/>
    <w:rsid w:val="00CB21A4"/>
    <w:rsid w:val="00CB2F76"/>
    <w:rsid w:val="00CB3837"/>
    <w:rsid w:val="00CB4150"/>
    <w:rsid w:val="00CB609E"/>
    <w:rsid w:val="00CB671C"/>
    <w:rsid w:val="00CB7153"/>
    <w:rsid w:val="00CC2C10"/>
    <w:rsid w:val="00CC4C00"/>
    <w:rsid w:val="00CC7B17"/>
    <w:rsid w:val="00CD17F3"/>
    <w:rsid w:val="00CD300D"/>
    <w:rsid w:val="00CD320D"/>
    <w:rsid w:val="00CD5ECD"/>
    <w:rsid w:val="00CD668E"/>
    <w:rsid w:val="00CE03B3"/>
    <w:rsid w:val="00CE098F"/>
    <w:rsid w:val="00CE0CE1"/>
    <w:rsid w:val="00CE2695"/>
    <w:rsid w:val="00CE3CDF"/>
    <w:rsid w:val="00CE5049"/>
    <w:rsid w:val="00CF1551"/>
    <w:rsid w:val="00CF3A2F"/>
    <w:rsid w:val="00CF3C77"/>
    <w:rsid w:val="00CF5DDB"/>
    <w:rsid w:val="00D01517"/>
    <w:rsid w:val="00D01559"/>
    <w:rsid w:val="00D038FD"/>
    <w:rsid w:val="00D045DC"/>
    <w:rsid w:val="00D06849"/>
    <w:rsid w:val="00D127A9"/>
    <w:rsid w:val="00D1433E"/>
    <w:rsid w:val="00D16F5E"/>
    <w:rsid w:val="00D219A3"/>
    <w:rsid w:val="00D23094"/>
    <w:rsid w:val="00D24C18"/>
    <w:rsid w:val="00D310D1"/>
    <w:rsid w:val="00D3514E"/>
    <w:rsid w:val="00D355EE"/>
    <w:rsid w:val="00D37230"/>
    <w:rsid w:val="00D37F1E"/>
    <w:rsid w:val="00D37FBB"/>
    <w:rsid w:val="00D4182D"/>
    <w:rsid w:val="00D42354"/>
    <w:rsid w:val="00D42A6B"/>
    <w:rsid w:val="00D4457F"/>
    <w:rsid w:val="00D45CF5"/>
    <w:rsid w:val="00D4724A"/>
    <w:rsid w:val="00D476F2"/>
    <w:rsid w:val="00D56B60"/>
    <w:rsid w:val="00D608C2"/>
    <w:rsid w:val="00D66BAB"/>
    <w:rsid w:val="00D66D9C"/>
    <w:rsid w:val="00D7145E"/>
    <w:rsid w:val="00D720F9"/>
    <w:rsid w:val="00D72676"/>
    <w:rsid w:val="00D72EC3"/>
    <w:rsid w:val="00D73239"/>
    <w:rsid w:val="00D738D0"/>
    <w:rsid w:val="00D73911"/>
    <w:rsid w:val="00D743E1"/>
    <w:rsid w:val="00D80804"/>
    <w:rsid w:val="00D80EEE"/>
    <w:rsid w:val="00D81E05"/>
    <w:rsid w:val="00D83FFF"/>
    <w:rsid w:val="00D90AE0"/>
    <w:rsid w:val="00D9285B"/>
    <w:rsid w:val="00D938AD"/>
    <w:rsid w:val="00D94446"/>
    <w:rsid w:val="00D9506B"/>
    <w:rsid w:val="00D95DD3"/>
    <w:rsid w:val="00D9600B"/>
    <w:rsid w:val="00D96888"/>
    <w:rsid w:val="00D96D65"/>
    <w:rsid w:val="00DA0019"/>
    <w:rsid w:val="00DA1366"/>
    <w:rsid w:val="00DA171E"/>
    <w:rsid w:val="00DA1E00"/>
    <w:rsid w:val="00DA1E48"/>
    <w:rsid w:val="00DA30AC"/>
    <w:rsid w:val="00DA414B"/>
    <w:rsid w:val="00DA6773"/>
    <w:rsid w:val="00DB0644"/>
    <w:rsid w:val="00DB1486"/>
    <w:rsid w:val="00DB5AB8"/>
    <w:rsid w:val="00DB62F4"/>
    <w:rsid w:val="00DB6B52"/>
    <w:rsid w:val="00DB6EDC"/>
    <w:rsid w:val="00DC080A"/>
    <w:rsid w:val="00DC15C9"/>
    <w:rsid w:val="00DC276B"/>
    <w:rsid w:val="00DC2AFB"/>
    <w:rsid w:val="00DC3BF4"/>
    <w:rsid w:val="00DC48A4"/>
    <w:rsid w:val="00DC72E4"/>
    <w:rsid w:val="00DC79F9"/>
    <w:rsid w:val="00DC7CB9"/>
    <w:rsid w:val="00DD0867"/>
    <w:rsid w:val="00DE07EB"/>
    <w:rsid w:val="00DE07FC"/>
    <w:rsid w:val="00DE15ED"/>
    <w:rsid w:val="00DE1857"/>
    <w:rsid w:val="00DE3108"/>
    <w:rsid w:val="00DE3FF8"/>
    <w:rsid w:val="00DE5387"/>
    <w:rsid w:val="00DE71D5"/>
    <w:rsid w:val="00DF1DE4"/>
    <w:rsid w:val="00DF434C"/>
    <w:rsid w:val="00DF4A99"/>
    <w:rsid w:val="00DF7A57"/>
    <w:rsid w:val="00E004D6"/>
    <w:rsid w:val="00E00C95"/>
    <w:rsid w:val="00E03FE4"/>
    <w:rsid w:val="00E05632"/>
    <w:rsid w:val="00E10327"/>
    <w:rsid w:val="00E10D1E"/>
    <w:rsid w:val="00E10D69"/>
    <w:rsid w:val="00E113D6"/>
    <w:rsid w:val="00E13339"/>
    <w:rsid w:val="00E13B05"/>
    <w:rsid w:val="00E14247"/>
    <w:rsid w:val="00E14918"/>
    <w:rsid w:val="00E14DE8"/>
    <w:rsid w:val="00E14F4A"/>
    <w:rsid w:val="00E14F96"/>
    <w:rsid w:val="00E2035C"/>
    <w:rsid w:val="00E21653"/>
    <w:rsid w:val="00E231A1"/>
    <w:rsid w:val="00E24673"/>
    <w:rsid w:val="00E24993"/>
    <w:rsid w:val="00E24F02"/>
    <w:rsid w:val="00E24FE1"/>
    <w:rsid w:val="00E251B8"/>
    <w:rsid w:val="00E305BE"/>
    <w:rsid w:val="00E30955"/>
    <w:rsid w:val="00E32D4F"/>
    <w:rsid w:val="00E379DE"/>
    <w:rsid w:val="00E419C7"/>
    <w:rsid w:val="00E43E3D"/>
    <w:rsid w:val="00E46173"/>
    <w:rsid w:val="00E46206"/>
    <w:rsid w:val="00E50E37"/>
    <w:rsid w:val="00E50ED1"/>
    <w:rsid w:val="00E53F85"/>
    <w:rsid w:val="00E54661"/>
    <w:rsid w:val="00E54BF4"/>
    <w:rsid w:val="00E563E9"/>
    <w:rsid w:val="00E56C3B"/>
    <w:rsid w:val="00E612F9"/>
    <w:rsid w:val="00E62AEF"/>
    <w:rsid w:val="00E6366F"/>
    <w:rsid w:val="00E65133"/>
    <w:rsid w:val="00E65BC5"/>
    <w:rsid w:val="00E66759"/>
    <w:rsid w:val="00E67042"/>
    <w:rsid w:val="00E709BD"/>
    <w:rsid w:val="00E71288"/>
    <w:rsid w:val="00E739BA"/>
    <w:rsid w:val="00E74C9A"/>
    <w:rsid w:val="00E75354"/>
    <w:rsid w:val="00E75952"/>
    <w:rsid w:val="00E77996"/>
    <w:rsid w:val="00E8192B"/>
    <w:rsid w:val="00E82D18"/>
    <w:rsid w:val="00E84186"/>
    <w:rsid w:val="00E8578D"/>
    <w:rsid w:val="00E90919"/>
    <w:rsid w:val="00E918C0"/>
    <w:rsid w:val="00E91A0A"/>
    <w:rsid w:val="00E91D93"/>
    <w:rsid w:val="00E94C3A"/>
    <w:rsid w:val="00E95743"/>
    <w:rsid w:val="00E96A9C"/>
    <w:rsid w:val="00EA0EAA"/>
    <w:rsid w:val="00EA1197"/>
    <w:rsid w:val="00EA1626"/>
    <w:rsid w:val="00EA1FB8"/>
    <w:rsid w:val="00EA2CAB"/>
    <w:rsid w:val="00EA5844"/>
    <w:rsid w:val="00EA69D4"/>
    <w:rsid w:val="00EB0FCF"/>
    <w:rsid w:val="00EB1276"/>
    <w:rsid w:val="00EB1FBF"/>
    <w:rsid w:val="00EB3B95"/>
    <w:rsid w:val="00EB6591"/>
    <w:rsid w:val="00EB6B59"/>
    <w:rsid w:val="00EB7147"/>
    <w:rsid w:val="00EB72E7"/>
    <w:rsid w:val="00EC0DE6"/>
    <w:rsid w:val="00EC1CF7"/>
    <w:rsid w:val="00EC349E"/>
    <w:rsid w:val="00EC408C"/>
    <w:rsid w:val="00EC610D"/>
    <w:rsid w:val="00EC785C"/>
    <w:rsid w:val="00ED135E"/>
    <w:rsid w:val="00ED36CC"/>
    <w:rsid w:val="00ED5B67"/>
    <w:rsid w:val="00ED6031"/>
    <w:rsid w:val="00EE0B03"/>
    <w:rsid w:val="00EE1853"/>
    <w:rsid w:val="00EE1F5C"/>
    <w:rsid w:val="00EE38F1"/>
    <w:rsid w:val="00EE3B81"/>
    <w:rsid w:val="00EE47DF"/>
    <w:rsid w:val="00EE63B3"/>
    <w:rsid w:val="00EE66E1"/>
    <w:rsid w:val="00EE675D"/>
    <w:rsid w:val="00EE7F93"/>
    <w:rsid w:val="00EF0E5D"/>
    <w:rsid w:val="00EF2AF6"/>
    <w:rsid w:val="00EF4910"/>
    <w:rsid w:val="00EF4C24"/>
    <w:rsid w:val="00F00C84"/>
    <w:rsid w:val="00F0314B"/>
    <w:rsid w:val="00F060A9"/>
    <w:rsid w:val="00F11BBA"/>
    <w:rsid w:val="00F13AD1"/>
    <w:rsid w:val="00F20D28"/>
    <w:rsid w:val="00F21136"/>
    <w:rsid w:val="00F2162A"/>
    <w:rsid w:val="00F23C74"/>
    <w:rsid w:val="00F24FF5"/>
    <w:rsid w:val="00F26774"/>
    <w:rsid w:val="00F316BC"/>
    <w:rsid w:val="00F33AB3"/>
    <w:rsid w:val="00F34BED"/>
    <w:rsid w:val="00F37EB3"/>
    <w:rsid w:val="00F40908"/>
    <w:rsid w:val="00F412C1"/>
    <w:rsid w:val="00F41D9B"/>
    <w:rsid w:val="00F42216"/>
    <w:rsid w:val="00F427C6"/>
    <w:rsid w:val="00F434B8"/>
    <w:rsid w:val="00F4387B"/>
    <w:rsid w:val="00F43EF1"/>
    <w:rsid w:val="00F44911"/>
    <w:rsid w:val="00F47D9A"/>
    <w:rsid w:val="00F50C85"/>
    <w:rsid w:val="00F50E16"/>
    <w:rsid w:val="00F54465"/>
    <w:rsid w:val="00F54BB5"/>
    <w:rsid w:val="00F54E73"/>
    <w:rsid w:val="00F55752"/>
    <w:rsid w:val="00F574F5"/>
    <w:rsid w:val="00F62ACD"/>
    <w:rsid w:val="00F6389C"/>
    <w:rsid w:val="00F65550"/>
    <w:rsid w:val="00F66E64"/>
    <w:rsid w:val="00F677D0"/>
    <w:rsid w:val="00F719C8"/>
    <w:rsid w:val="00F71D9A"/>
    <w:rsid w:val="00F74426"/>
    <w:rsid w:val="00F760AA"/>
    <w:rsid w:val="00F77C1A"/>
    <w:rsid w:val="00F80B79"/>
    <w:rsid w:val="00F80C62"/>
    <w:rsid w:val="00F80CCC"/>
    <w:rsid w:val="00F87206"/>
    <w:rsid w:val="00F8748C"/>
    <w:rsid w:val="00F87742"/>
    <w:rsid w:val="00F90E42"/>
    <w:rsid w:val="00F960C1"/>
    <w:rsid w:val="00FA2253"/>
    <w:rsid w:val="00FA238F"/>
    <w:rsid w:val="00FA2415"/>
    <w:rsid w:val="00FA2640"/>
    <w:rsid w:val="00FA2C53"/>
    <w:rsid w:val="00FA622F"/>
    <w:rsid w:val="00FB09BF"/>
    <w:rsid w:val="00FB2DF0"/>
    <w:rsid w:val="00FB633E"/>
    <w:rsid w:val="00FB638F"/>
    <w:rsid w:val="00FB726B"/>
    <w:rsid w:val="00FB7588"/>
    <w:rsid w:val="00FC19A5"/>
    <w:rsid w:val="00FC2787"/>
    <w:rsid w:val="00FC6423"/>
    <w:rsid w:val="00FC6904"/>
    <w:rsid w:val="00FD2A66"/>
    <w:rsid w:val="00FD38DC"/>
    <w:rsid w:val="00FD4DBB"/>
    <w:rsid w:val="00FD574A"/>
    <w:rsid w:val="00FD76CB"/>
    <w:rsid w:val="00FE0AFE"/>
    <w:rsid w:val="00FE187D"/>
    <w:rsid w:val="00FE1FD2"/>
    <w:rsid w:val="00FE201D"/>
    <w:rsid w:val="00FE2D94"/>
    <w:rsid w:val="00FE4027"/>
    <w:rsid w:val="00FE56FD"/>
    <w:rsid w:val="00FE5E0A"/>
    <w:rsid w:val="00FE654D"/>
    <w:rsid w:val="00FE758A"/>
    <w:rsid w:val="00FF08AF"/>
    <w:rsid w:val="00FF5CCA"/>
    <w:rsid w:val="00FF6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2D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68AD"/>
    <w:rPr>
      <w:rFonts w:ascii="Tahoma" w:hAnsi="Tahoma" w:cs="Tahoma"/>
      <w:sz w:val="16"/>
      <w:szCs w:val="16"/>
    </w:rPr>
  </w:style>
  <w:style w:type="character" w:customStyle="1" w:styleId="apple-converted-space">
    <w:name w:val="apple-converted-space"/>
    <w:basedOn w:val="a0"/>
    <w:rsid w:val="003C2A5D"/>
  </w:style>
  <w:style w:type="paragraph" w:styleId="a4">
    <w:name w:val="List Paragraph"/>
    <w:basedOn w:val="a"/>
    <w:qFormat/>
    <w:rsid w:val="003C2A5D"/>
    <w:pPr>
      <w:spacing w:after="200" w:line="276" w:lineRule="auto"/>
      <w:ind w:left="720"/>
      <w:contextualSpacing/>
    </w:pPr>
    <w:rPr>
      <w:rFonts w:ascii="Calibri" w:hAnsi="Calibri"/>
      <w:sz w:val="22"/>
      <w:szCs w:val="22"/>
    </w:rPr>
  </w:style>
  <w:style w:type="paragraph" w:customStyle="1" w:styleId="s1">
    <w:name w:val="s_1"/>
    <w:basedOn w:val="a"/>
    <w:rsid w:val="003C2A5D"/>
    <w:pPr>
      <w:spacing w:before="100" w:beforeAutospacing="1" w:after="100" w:afterAutospacing="1"/>
    </w:pPr>
  </w:style>
  <w:style w:type="table" w:styleId="a5">
    <w:name w:val="Table Grid"/>
    <w:basedOn w:val="a1"/>
    <w:rsid w:val="003C2A5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17CFA15DFE16C4B731D07CB9CA3378FE87B418946658716C6E4C05FF63C8807128E4C00FDA48BBB0b6H" TargetMode="External"/><Relationship Id="rId13" Type="http://schemas.openxmlformats.org/officeDocument/2006/relationships/hyperlink" Target="consultantplus://offline/ref=F212E59F89A50A0FBA4758855C7E43F9DADFC765C5B8B066E9ABEAC06D91B126850D6B01vFu3P" TargetMode="External"/><Relationship Id="rId3" Type="http://schemas.openxmlformats.org/officeDocument/2006/relationships/settings" Target="settings.xml"/><Relationship Id="rId7" Type="http://schemas.openxmlformats.org/officeDocument/2006/relationships/hyperlink" Target="consultantplus://offline/ref=E917CFA15DFE16C4B731D07CB9CA3378F688B016946F057B64374007F86C97977661E8C10FDA4DBBbCH" TargetMode="External"/><Relationship Id="rId12" Type="http://schemas.openxmlformats.org/officeDocument/2006/relationships/hyperlink" Target="consultantplus://offline/ref=F212E59F89A50A0FBA4758855C7E43F9DADFC765C5B8B066E9ABEAC06D91B126850D6B01vFu3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DEB563DBD0CF46CD16F2FD9A6F1ED843D99C19F2A8F03C06A6679D90C158CE9ED7AAC8B8DBF9AV7f8O" TargetMode="External"/><Relationship Id="rId11" Type="http://schemas.openxmlformats.org/officeDocument/2006/relationships/hyperlink" Target="consultantplus://offline/ref=DC4D43899335238AF515145696A5DFFDA86BFC1261E88C722A8DAE8FB94665813DF2D3DBF8659532F8nCP" TargetMode="External"/><Relationship Id="rId5" Type="http://schemas.openxmlformats.org/officeDocument/2006/relationships/hyperlink" Target="garantF1://10005807.1302" TargetMode="External"/><Relationship Id="rId15" Type="http://schemas.openxmlformats.org/officeDocument/2006/relationships/theme" Target="theme/theme1.xml"/><Relationship Id="rId10" Type="http://schemas.openxmlformats.org/officeDocument/2006/relationships/hyperlink" Target="consultantplus://offline/ref=DC4D43899335238AF515145696A5DFFDA86BFC1261E88C722A8DAE8FB94665813DF2D3DBF8659535F8n8P" TargetMode="External"/><Relationship Id="rId4" Type="http://schemas.openxmlformats.org/officeDocument/2006/relationships/webSettings" Target="webSettings.xml"/><Relationship Id="rId9" Type="http://schemas.openxmlformats.org/officeDocument/2006/relationships/hyperlink" Target="consultantplus://offline/ref=E917CFA15DFE16C4B731D07CB9CA3378FE87B418946658716C6E4C05FF63C8807128E4C00FDA4EBDB0b6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4196</Words>
  <Characters>23919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Прокуратура Саратовской области </vt:lpstr>
    </vt:vector>
  </TitlesOfParts>
  <Company>Прокуратура Саратовской области</Company>
  <LinksUpToDate>false</LinksUpToDate>
  <CharactersWithSpaces>28059</CharactersWithSpaces>
  <SharedDoc>false</SharedDoc>
  <HLinks>
    <vt:vector size="60" baseType="variant">
      <vt:variant>
        <vt:i4>1769513</vt:i4>
      </vt:variant>
      <vt:variant>
        <vt:i4>27</vt:i4>
      </vt:variant>
      <vt:variant>
        <vt:i4>0</vt:i4>
      </vt:variant>
      <vt:variant>
        <vt:i4>5</vt:i4>
      </vt:variant>
      <vt:variant>
        <vt:lpwstr/>
      </vt:variant>
      <vt:variant>
        <vt:lpwstr>sub_81</vt:lpwstr>
      </vt:variant>
      <vt:variant>
        <vt:i4>3997807</vt:i4>
      </vt:variant>
      <vt:variant>
        <vt:i4>24</vt:i4>
      </vt:variant>
      <vt:variant>
        <vt:i4>0</vt:i4>
      </vt:variant>
      <vt:variant>
        <vt:i4>5</vt:i4>
      </vt:variant>
      <vt:variant>
        <vt:lpwstr>consultantplus://offline/ref=F212E59F89A50A0FBA4758855C7E43F9DADFC765C5B8B066E9ABEAC06D91B126850D6B01vFu3P</vt:lpwstr>
      </vt:variant>
      <vt:variant>
        <vt:lpwstr/>
      </vt:variant>
      <vt:variant>
        <vt:i4>3997807</vt:i4>
      </vt:variant>
      <vt:variant>
        <vt:i4>21</vt:i4>
      </vt:variant>
      <vt:variant>
        <vt:i4>0</vt:i4>
      </vt:variant>
      <vt:variant>
        <vt:i4>5</vt:i4>
      </vt:variant>
      <vt:variant>
        <vt:lpwstr>consultantplus://offline/ref=F212E59F89A50A0FBA4758855C7E43F9DADFC765C5B8B066E9ABEAC06D91B126850D6B01vFu3P</vt:lpwstr>
      </vt:variant>
      <vt:variant>
        <vt:lpwstr/>
      </vt:variant>
      <vt:variant>
        <vt:i4>3211315</vt:i4>
      </vt:variant>
      <vt:variant>
        <vt:i4>18</vt:i4>
      </vt:variant>
      <vt:variant>
        <vt:i4>0</vt:i4>
      </vt:variant>
      <vt:variant>
        <vt:i4>5</vt:i4>
      </vt:variant>
      <vt:variant>
        <vt:lpwstr>consultantplus://offline/ref=DC4D43899335238AF515145696A5DFFDA86BFC1261E88C722A8DAE8FB94665813DF2D3DBF8659532F8nCP</vt:lpwstr>
      </vt:variant>
      <vt:variant>
        <vt:lpwstr/>
      </vt:variant>
      <vt:variant>
        <vt:i4>3211375</vt:i4>
      </vt:variant>
      <vt:variant>
        <vt:i4>15</vt:i4>
      </vt:variant>
      <vt:variant>
        <vt:i4>0</vt:i4>
      </vt:variant>
      <vt:variant>
        <vt:i4>5</vt:i4>
      </vt:variant>
      <vt:variant>
        <vt:lpwstr>consultantplus://offline/ref=DC4D43899335238AF515145696A5DFFDA86BFC1261E88C722A8DAE8FB94665813DF2D3DBF8659535F8n8P</vt:lpwstr>
      </vt:variant>
      <vt:variant>
        <vt:lpwstr/>
      </vt:variant>
      <vt:variant>
        <vt:i4>7471208</vt:i4>
      </vt:variant>
      <vt:variant>
        <vt:i4>12</vt:i4>
      </vt:variant>
      <vt:variant>
        <vt:i4>0</vt:i4>
      </vt:variant>
      <vt:variant>
        <vt:i4>5</vt:i4>
      </vt:variant>
      <vt:variant>
        <vt:lpwstr>consultantplus://offline/ref=E917CFA15DFE16C4B731D07CB9CA3378FE87B418946658716C6E4C05FF63C8807128E4C00FDA4EBDB0b6H</vt:lpwstr>
      </vt:variant>
      <vt:variant>
        <vt:lpwstr/>
      </vt:variant>
      <vt:variant>
        <vt:i4>7471155</vt:i4>
      </vt:variant>
      <vt:variant>
        <vt:i4>9</vt:i4>
      </vt:variant>
      <vt:variant>
        <vt:i4>0</vt:i4>
      </vt:variant>
      <vt:variant>
        <vt:i4>5</vt:i4>
      </vt:variant>
      <vt:variant>
        <vt:lpwstr>consultantplus://offline/ref=E917CFA15DFE16C4B731D07CB9CA3378FE87B418946658716C6E4C05FF63C8807128E4C00FDA48BBB0b6H</vt:lpwstr>
      </vt:variant>
      <vt:variant>
        <vt:lpwstr/>
      </vt:variant>
      <vt:variant>
        <vt:i4>5177347</vt:i4>
      </vt:variant>
      <vt:variant>
        <vt:i4>6</vt:i4>
      </vt:variant>
      <vt:variant>
        <vt:i4>0</vt:i4>
      </vt:variant>
      <vt:variant>
        <vt:i4>5</vt:i4>
      </vt:variant>
      <vt:variant>
        <vt:lpwstr>consultantplus://offline/ref=E917CFA15DFE16C4B731D07CB9CA3378F688B016946F057B64374007F86C97977661E8C10FDA4DBBbCH</vt:lpwstr>
      </vt:variant>
      <vt:variant>
        <vt:lpwstr/>
      </vt:variant>
      <vt:variant>
        <vt:i4>4128817</vt:i4>
      </vt:variant>
      <vt:variant>
        <vt:i4>3</vt:i4>
      </vt:variant>
      <vt:variant>
        <vt:i4>0</vt:i4>
      </vt:variant>
      <vt:variant>
        <vt:i4>5</vt:i4>
      </vt:variant>
      <vt:variant>
        <vt:lpwstr>consultantplus://offline/ref=C66DEB563DBD0CF46CD16F2FD9A6F1ED843D99C19F2A8F03C06A6679D90C158CE9ED7AAC8B8DBF9AV7f8O</vt:lpwstr>
      </vt:variant>
      <vt:variant>
        <vt:lpwstr/>
      </vt:variant>
      <vt:variant>
        <vt:i4>4259846</vt:i4>
      </vt:variant>
      <vt:variant>
        <vt:i4>0</vt:i4>
      </vt:variant>
      <vt:variant>
        <vt:i4>0</vt:i4>
      </vt:variant>
      <vt:variant>
        <vt:i4>5</vt:i4>
      </vt:variant>
      <vt:variant>
        <vt:lpwstr>garantf1://10005807.1302/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 Саратовской области</dc:title>
  <dc:creator>Администратор</dc:creator>
  <cp:lastModifiedBy>Катюшечка</cp:lastModifiedBy>
  <cp:revision>2</cp:revision>
  <cp:lastPrinted>2014-08-29T09:08:00Z</cp:lastPrinted>
  <dcterms:created xsi:type="dcterms:W3CDTF">2020-05-14T06:12:00Z</dcterms:created>
  <dcterms:modified xsi:type="dcterms:W3CDTF">2020-05-14T06:12:00Z</dcterms:modified>
</cp:coreProperties>
</file>